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rFonts w:ascii="ＭＳ 明朝" w:hAnsi="ＭＳ 明朝"/>
          <w:b w:val="0"/>
          <w:sz w:val="24"/>
        </w:rPr>
        <w:t>【社内提案書】</w:t>
      </w:r>
    </w:p>
    <w:p>
      <w:pPr>
        <w:jc w:val="center"/>
      </w:pPr>
      <w:r>
        <w:rPr>
          <w:rFonts w:ascii="ＭＳ 明朝" w:hAnsi="ＭＳ 明朝"/>
          <w:b/>
          <w:sz w:val="56"/>
        </w:rPr>
        <w:t>提案テーマ</w:t>
      </w:r>
    </w:p>
    <w:p/>
    <w:p>
      <w:pPr>
        <w:jc w:val="center"/>
      </w:pPr>
      <w:r>
        <w:rPr>
          <w:rFonts w:ascii="ＭＳ 明朝" w:hAnsi="ＭＳ 明朝"/>
          <w:b w:val="0"/>
          <w:sz w:val="24"/>
        </w:rPr>
        <w:t>〜 シーン別5本同梱 / 完全版 〜</w:t>
      </w:r>
    </w:p>
    <w:p/>
    <w:p/>
    <w:p/>
    <w:p/>
    <w:p/>
    <w:p/>
    <w:p/>
    <w:p/>
    <w:p>
      <w:pPr>
        <w:jc w:val="center"/>
      </w:pPr>
      <w:r>
        <w:rPr>
          <w:rFonts w:ascii="ＭＳ 明朝" w:hAnsi="ＭＳ 明朝"/>
          <w:sz w:val="24"/>
        </w:rPr>
        <w:t>提案日：2026年5月12日</w:t>
        <w:br/>
        <w:t>所属／提案者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【標準フォーマット 12セクション】</w:t>
      </w:r>
    </w:p>
    <w:p>
      <w:pPr>
        <w:pStyle w:val="ListBullet"/>
      </w:pPr>
      <w:r>
        <w:rPr>
          <w:rFonts w:ascii="ＭＳ 明朝" w:hAnsi="ＭＳ 明朝"/>
          <w:sz w:val="21"/>
        </w:rPr>
        <w:t>1. 提案概要（エグゼクティブサマリー）</w:t>
      </w:r>
    </w:p>
    <w:p>
      <w:pPr>
        <w:pStyle w:val="ListBullet"/>
      </w:pPr>
      <w:r>
        <w:rPr>
          <w:rFonts w:ascii="ＭＳ 明朝" w:hAnsi="ＭＳ 明朝"/>
          <w:sz w:val="21"/>
        </w:rPr>
        <w:t>2. 提案の背景・現状認識</w:t>
      </w:r>
    </w:p>
    <w:p>
      <w:pPr>
        <w:pStyle w:val="ListBullet"/>
      </w:pPr>
      <w:r>
        <w:rPr>
          <w:rFonts w:ascii="ＭＳ 明朝" w:hAnsi="ＭＳ 明朝"/>
          <w:sz w:val="21"/>
        </w:rPr>
        <w:t>3. 解決すべき課題</w:t>
      </w:r>
    </w:p>
    <w:p>
      <w:pPr>
        <w:pStyle w:val="ListBullet"/>
      </w:pPr>
      <w:r>
        <w:rPr>
          <w:rFonts w:ascii="ＭＳ 明朝" w:hAnsi="ＭＳ 明朝"/>
          <w:sz w:val="21"/>
        </w:rPr>
        <w:t>4. 提案内容（解決策）</w:t>
      </w:r>
    </w:p>
    <w:p>
      <w:pPr>
        <w:pStyle w:val="ListBullet"/>
      </w:pPr>
      <w:r>
        <w:rPr>
          <w:rFonts w:ascii="ＭＳ 明朝" w:hAnsi="ＭＳ 明朝"/>
          <w:sz w:val="21"/>
        </w:rPr>
        <w:t>5. 期待される効果（定量／定性）</w:t>
      </w:r>
    </w:p>
    <w:p>
      <w:pPr>
        <w:pStyle w:val="ListBullet"/>
      </w:pPr>
      <w:r>
        <w:rPr>
          <w:rFonts w:ascii="ＭＳ 明朝" w:hAnsi="ＭＳ 明朝"/>
          <w:sz w:val="21"/>
        </w:rPr>
        <w:t>6. 実施体制・役割</w:t>
      </w:r>
    </w:p>
    <w:p>
      <w:pPr>
        <w:pStyle w:val="ListBullet"/>
      </w:pPr>
      <w:r>
        <w:rPr>
          <w:rFonts w:ascii="ＭＳ 明朝" w:hAnsi="ＭＳ 明朝"/>
          <w:sz w:val="21"/>
        </w:rPr>
        <w:t>7. 実施スケジュール</w:t>
      </w:r>
    </w:p>
    <w:p>
      <w:pPr>
        <w:pStyle w:val="ListBullet"/>
      </w:pPr>
      <w:r>
        <w:rPr>
          <w:rFonts w:ascii="ＭＳ 明朝" w:hAnsi="ＭＳ 明朝"/>
          <w:sz w:val="21"/>
        </w:rPr>
        <w:t>8. 投資額・予算</w:t>
      </w:r>
    </w:p>
    <w:p>
      <w:pPr>
        <w:pStyle w:val="ListBullet"/>
      </w:pPr>
      <w:r>
        <w:rPr>
          <w:rFonts w:ascii="ＭＳ 明朝" w:hAnsi="ＭＳ 明朝"/>
          <w:sz w:val="21"/>
        </w:rPr>
        <w:t>9. リスクと対策</w:t>
      </w:r>
    </w:p>
    <w:p>
      <w:pPr>
        <w:pStyle w:val="ListBullet"/>
      </w:pPr>
      <w:r>
        <w:rPr>
          <w:rFonts w:ascii="ＭＳ 明朝" w:hAnsi="ＭＳ 明朝"/>
          <w:sz w:val="21"/>
        </w:rPr>
        <w:t>10. 想定問答（Q&amp;A）</w:t>
      </w:r>
    </w:p>
    <w:p>
      <w:pPr>
        <w:pStyle w:val="ListBullet"/>
      </w:pPr>
      <w:r>
        <w:rPr>
          <w:rFonts w:ascii="ＭＳ 明朝" w:hAnsi="ＭＳ 明朝"/>
          <w:sz w:val="21"/>
        </w:rPr>
        <w:t>11. 関連部署への影響と調整事項</w:t>
      </w:r>
    </w:p>
    <w:p>
      <w:pPr>
        <w:pStyle w:val="ListBullet"/>
      </w:pPr>
      <w:r>
        <w:rPr>
          <w:rFonts w:ascii="ＭＳ 明朝" w:hAnsi="ＭＳ 明朝"/>
          <w:sz w:val="21"/>
        </w:rPr>
        <w:t>12. 決裁事項・承認お願い事項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シーン1：新規事業提案</w:t>
      </w:r>
    </w:p>
    <w:p>
      <w:r>
        <w:rPr>
          <w:rFonts w:ascii="ＭＳ 明朝" w:hAnsi="ＭＳ 明朝"/>
          <w:b w:val="0"/>
          <w:sz w:val="21"/>
        </w:rPr>
        <w:t>【背景】当社の主力事業の市場成長率は近年鈍化（年2%）。新たな成長エンジンが必要。</w:t>
        <w:br/>
        <w:t>【課題】既存顧客への追加販売は限界、新規市場への進出が急務。</w:t>
        <w:br/>
        <w:t>【提案】〇〇市場へのエントリーを目的として、新規事業「△△」を立ち上げる。専任チーム5名、初年度予算¥3,000万円、3年で売上¥3億円規模を目指す。</w:t>
        <w:br/>
        <w:t>【効果】3年で売上¥3億円・粗利¥1.2億円。本社事業の成長率を5%に押し上げる。</w:t>
        <w:br/>
        <w:t>【スケジュール】Q1事業計画確定／Q2市場検証／Q3 MVP開発／Q4正式ローンチ</w:t>
        <w:br/>
        <w:t>【決裁事項】①新規事業立上げ承認 ②専任5名の確保 ③初年度予算¥3,000万円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シーン2：業務改善提案</w:t>
      </w:r>
    </w:p>
    <w:p>
      <w:r>
        <w:rPr>
          <w:rFonts w:ascii="ＭＳ 明朝" w:hAnsi="ＭＳ 明朝"/>
          <w:b w:val="0"/>
          <w:sz w:val="21"/>
        </w:rPr>
        <w:t>【背景】営業部の事務作業（見積書作成・請求書発行）が月平均1人20時間発生。</w:t>
        <w:br/>
        <w:t>【課題】コア業務（顧客接点）の時間が圧迫され、新規開拓が後回しになっている。</w:t>
        <w:br/>
        <w:t>【提案】営業事務SaaS「□□」を導入し、見積〜請求の一連業務を自動化する。</w:t>
        <w:br/>
        <w:t>【効果】1人あたり月15時間削減（年180時間）。15名×時給¥3,000で年¥810万円相当。</w:t>
        <w:br/>
        <w:t>【投資】初期費用¥50万円、月額¥30万円（年¥360万円）。投資回収約7ヶ月。</w:t>
        <w:br/>
        <w:t>【決裁事項】①SaaS導入承認 ②初期費用¥50万円 ③月額契約¥30万円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シーン3：システム導入提案</w:t>
      </w:r>
    </w:p>
    <w:p>
      <w:r>
        <w:rPr>
          <w:rFonts w:ascii="ＭＳ 明朝" w:hAnsi="ＭＳ 明朝"/>
          <w:b w:val="0"/>
          <w:sz w:val="21"/>
        </w:rPr>
        <w:t>【背景】現行CRMが2018年導入、サポート終了が来年。最新の顧客分析機能なし。</w:t>
        <w:br/>
        <w:t>【課題】顧客データのサイロ化により、適切な提案タイミングを逃している。</w:t>
        <w:br/>
        <w:t>【提案】最新CRM「××」へのリプレイスを実施。データ移行・既存システム連携を含む。</w:t>
        <w:br/>
        <w:t>【効果】顧客分析機能による提案精度向上で、商談化率10%→15%（売上+50%相当）。</w:t>
        <w:br/>
        <w:t>【投資】導入費¥800万円、月額¥40万円。3年TCO¥2,240万円。</w:t>
        <w:br/>
        <w:t>【リスク】データ移行不備／業務停止（対策：並行稼働1ヶ月設定）</w:t>
        <w:br/>
        <w:t>【決裁事項】①CRMリプレイス承認 ②3年契約¥2,240万円 ③PJ専任1名の確保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シーン4：予算申請（追加予算）</w:t>
      </w:r>
    </w:p>
    <w:p>
      <w:r>
        <w:rPr>
          <w:rFonts w:ascii="ＭＳ 明朝" w:hAnsi="ＭＳ 明朝"/>
          <w:b w:val="0"/>
          <w:sz w:val="21"/>
        </w:rPr>
        <w:t>【背景】当初予算外の課題が発生（具体的事象を記載）。</w:t>
        <w:br/>
        <w:t>【課題】予算未確保のまま放置すると、Q4に売上機会損失が発生する見込み。</w:t>
        <w:br/>
        <w:t>【提案】Q3に追加予算¥500万円を確保し、◯◯施策を実施する。</w:t>
        <w:br/>
        <w:t>【効果】Q4に売上+¥1,500万円を見込む（投資効果300%）。</w:t>
        <w:br/>
        <w:t>【代替案】何もしない場合、機会損失¥1,500万円が確実視される。</w:t>
        <w:br/>
        <w:t>【決裁事項】①追加予算¥500万円承認 ②費目：販売促進費 ③執行期限：Q3末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シーン5：組織改編提案</w:t>
      </w:r>
    </w:p>
    <w:p>
      <w:r>
        <w:rPr>
          <w:rFonts w:ascii="ＭＳ 明朝" w:hAnsi="ＭＳ 明朝"/>
          <w:b w:val="0"/>
          <w:sz w:val="21"/>
        </w:rPr>
        <w:t>【背景】事業の多様化により、現行の機能別組織では意思決定が遅延している。</w:t>
        <w:br/>
        <w:t>【課題】部門横断プロジェクトで毎回調整に2週間かかり、機会損失が発生。</w:t>
        <w:br/>
        <w:t>【提案】事業別マトリクス組織への移行（事業×機能の二軸）を行う。</w:t>
        <w:br/>
        <w:t>【効果】意思決定スピード50%短縮、新規プロジェクト立上げ期間1ヶ月→2週間。</w:t>
        <w:br/>
        <w:t>【リスク】移行期の混乱（対策：3ヶ月の移行期間と専任PMO設置）</w:t>
        <w:br/>
        <w:t>【影響部署】全部署。人事制度・評価制度の改定が必要。</w:t>
        <w:br/>
        <w:t>【決裁事項】①組織改編の承認 ②人事制度改定の検討開始 ③PMO設置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【想定問答集 10問】</w:t>
      </w:r>
    </w:p>
    <w:p>
      <w:r>
        <w:rPr>
          <w:rFonts w:ascii="ＭＳ 明朝" w:hAnsi="ＭＳ 明朝"/>
          <w:b/>
          <w:sz w:val="21"/>
        </w:rPr>
        <w:t>Q1. なぜ今やる必要があるのか？</w:t>
      </w:r>
    </w:p>
    <w:p>
      <w:r>
        <w:rPr>
          <w:rFonts w:ascii="ＭＳ 明朝" w:hAnsi="ＭＳ 明朝"/>
          <w:b w:val="0"/>
          <w:sz w:val="21"/>
        </w:rPr>
        <w:t>A. 競合の動きが活発化しており、半年遅れると先行者利益を失う。</w:t>
      </w:r>
    </w:p>
    <w:p>
      <w:r>
        <w:rPr>
          <w:rFonts w:ascii="ＭＳ 明朝" w:hAnsi="ＭＳ 明朝"/>
          <w:b/>
          <w:sz w:val="21"/>
        </w:rPr>
        <w:t>Q2. 投資対効果（ROI）はどれくらいか？</w:t>
      </w:r>
    </w:p>
    <w:p>
      <w:r>
        <w:rPr>
          <w:rFonts w:ascii="ＭＳ 明朝" w:hAnsi="ＭＳ 明朝"/>
          <w:b w:val="0"/>
          <w:sz w:val="21"/>
        </w:rPr>
        <w:t>A. 3年累計で投資の◯倍。最も保守的な前提でもプラス。</w:t>
      </w:r>
    </w:p>
    <w:p>
      <w:r>
        <w:rPr>
          <w:rFonts w:ascii="ＭＳ 明朝" w:hAnsi="ＭＳ 明朝"/>
          <w:b/>
          <w:sz w:val="21"/>
        </w:rPr>
        <w:t>Q3. 失敗した場合の損失は？</w:t>
      </w:r>
    </w:p>
    <w:p>
      <w:r>
        <w:rPr>
          <w:rFonts w:ascii="ＭＳ 明朝" w:hAnsi="ＭＳ 明朝"/>
          <w:b w:val="0"/>
          <w:sz w:val="21"/>
        </w:rPr>
        <w:t>A. 最悪ケースで¥◯◯◯万円。撤退基準を3ヶ月後の効果測定で明確化。</w:t>
      </w:r>
    </w:p>
    <w:p>
      <w:r>
        <w:rPr>
          <w:rFonts w:ascii="ＭＳ 明朝" w:hAnsi="ＭＳ 明朝"/>
          <w:b/>
          <w:sz w:val="21"/>
        </w:rPr>
        <w:t>Q4. 既存事業との重複・カニバリは？</w:t>
      </w:r>
    </w:p>
    <w:p>
      <w:r>
        <w:rPr>
          <w:rFonts w:ascii="ＭＳ 明朝" w:hAnsi="ＭＳ 明朝"/>
          <w:b w:val="0"/>
          <w:sz w:val="21"/>
        </w:rPr>
        <w:t>A. ターゲット顧客層が異なるため重複は限定的。具体的セグメント表を別紙参照。</w:t>
      </w:r>
    </w:p>
    <w:p>
      <w:r>
        <w:rPr>
          <w:rFonts w:ascii="ＭＳ 明朝" w:hAnsi="ＭＳ 明朝"/>
          <w:b/>
          <w:sz w:val="21"/>
        </w:rPr>
        <w:t>Q5. なぜ自社でやるのか？外注ではダメか？</w:t>
      </w:r>
    </w:p>
    <w:p>
      <w:r>
        <w:rPr>
          <w:rFonts w:ascii="ＭＳ 明朝" w:hAnsi="ＭＳ 明朝"/>
          <w:b w:val="0"/>
          <w:sz w:val="21"/>
        </w:rPr>
        <w:t>A. ◯◯のノウハウは戦略的中核資産。外注では再現性が確保できない。</w:t>
      </w:r>
    </w:p>
    <w:p>
      <w:r>
        <w:rPr>
          <w:rFonts w:ascii="ＭＳ 明朝" w:hAnsi="ＭＳ 明朝"/>
          <w:b/>
          <w:sz w:val="21"/>
        </w:rPr>
        <w:t>Q6. 必要人員はどう確保するか？</w:t>
      </w:r>
    </w:p>
    <w:p>
      <w:r>
        <w:rPr>
          <w:rFonts w:ascii="ＭＳ 明朝" w:hAnsi="ＭＳ 明朝"/>
          <w:b w:val="0"/>
          <w:sz w:val="21"/>
        </w:rPr>
        <w:t>A. 既存事業のリソース見直しで2名捻出、外部採用2名、コンサル支援1名。</w:t>
      </w:r>
    </w:p>
    <w:p>
      <w:r>
        <w:rPr>
          <w:rFonts w:ascii="ＭＳ 明朝" w:hAnsi="ＭＳ 明朝"/>
          <w:b/>
          <w:sz w:val="21"/>
        </w:rPr>
        <w:t>Q7. 関連部署の合意は取れているか？</w:t>
      </w:r>
    </w:p>
    <w:p>
      <w:r>
        <w:rPr>
          <w:rFonts w:ascii="ＭＳ 明朝" w:hAnsi="ＭＳ 明朝"/>
          <w:b w:val="0"/>
          <w:sz w:val="21"/>
        </w:rPr>
        <w:t>A. 情シス・法務・経理とは事前協議済み。具体的な調整事項は別紙参照。</w:t>
      </w:r>
    </w:p>
    <w:p>
      <w:r>
        <w:rPr>
          <w:rFonts w:ascii="ＭＳ 明朝" w:hAnsi="ＭＳ 明朝"/>
          <w:b/>
          <w:sz w:val="21"/>
        </w:rPr>
        <w:t>Q8. 競合他社の状況は？</w:t>
      </w:r>
    </w:p>
    <w:p>
      <w:r>
        <w:rPr>
          <w:rFonts w:ascii="ＭＳ 明朝" w:hAnsi="ＭＳ 明朝"/>
          <w:b w:val="0"/>
          <w:sz w:val="21"/>
        </w:rPr>
        <w:t>A. A社は2025年に類似施策を実施し売上+15%。当社は半年遅れだが追随可能。</w:t>
      </w:r>
    </w:p>
    <w:p>
      <w:r>
        <w:rPr>
          <w:rFonts w:ascii="ＭＳ 明朝" w:hAnsi="ＭＳ 明朝"/>
          <w:b/>
          <w:sz w:val="21"/>
        </w:rPr>
        <w:t>Q9. なぜこの規模（金額・期間）なのか？</w:t>
      </w:r>
    </w:p>
    <w:p>
      <w:r>
        <w:rPr>
          <w:rFonts w:ascii="ＭＳ 明朝" w:hAnsi="ＭＳ 明朝"/>
          <w:b w:val="0"/>
          <w:sz w:val="21"/>
        </w:rPr>
        <w:t>A. ◯◯と◯◯の2つの根拠から算出。詳細は別紙の試算表参照。</w:t>
      </w:r>
    </w:p>
    <w:p>
      <w:r>
        <w:rPr>
          <w:rFonts w:ascii="ＭＳ 明朝" w:hAnsi="ＭＳ 明朝"/>
          <w:b/>
          <w:sz w:val="21"/>
        </w:rPr>
        <w:t>Q10. やめる判断はどこで行うか？</w:t>
      </w:r>
    </w:p>
    <w:p>
      <w:r>
        <w:rPr>
          <w:rFonts w:ascii="ＭＳ 明朝" w:hAnsi="ＭＳ 明朝"/>
          <w:b w:val="0"/>
          <w:sz w:val="21"/>
        </w:rPr>
        <w:t>A. 3ヶ月後に効果指標◯◯を測定し、目標の70%未満なら継続可否を再判断する。</w:t>
      </w:r>
    </w:p>
    <w:p>
      <w:r>
        <w:br w:type="page"/>
      </w:r>
    </w:p>
    <w:p>
      <w:r>
        <w:rPr>
          <w:rFonts w:ascii="ＭＳ ゴシック" w:hAnsi="ＭＳ ゴシック"/>
          <w:b/>
          <w:color w:val="1F4E79"/>
          <w:sz w:val="32"/>
        </w:rPr>
        <w:t>【事前根回しメール 3パターン】</w:t>
      </w:r>
    </w:p>
    <w:p>
      <w:r>
        <w:rPr>
          <w:rFonts w:ascii="ＭＳ ゴシック" w:hAnsi="ＭＳ ゴシック"/>
          <w:b/>
          <w:color w:val="2E74B5"/>
          <w:sz w:val="26"/>
        </w:rPr>
        <w:t>パターン1：直属上司への事前報告</w:t>
      </w:r>
    </w:p>
    <w:p>
      <w:r>
        <w:rPr>
          <w:rFonts w:ascii="ＭＳ 明朝" w:hAnsi="ＭＳ 明朝"/>
          <w:b w:val="0"/>
          <w:sz w:val="21"/>
        </w:rPr>
        <w:t>件名：【ご相談】次回経営会議向け提案について</w:t>
        <w:br/>
        <w:br/>
        <w:t>◯◯部長</w:t>
        <w:br/>
        <w:t>お疲れさまです。山田です。</w:t>
        <w:br/>
        <w:br/>
        <w:t>次回経営会議向けに「△△」の提案を準備しております。</w:t>
        <w:br/>
        <w:t>正式提案前に方向性のご相談をさせていただきたく、15分ほどお時間頂戴できれば幸いです。</w:t>
        <w:br/>
        <w:br/>
        <w:t>・提案概要1枚資料：別添</w:t>
        <w:br/>
        <w:t>・想定される論点：①予算規模 ②スケジュール ③体制</w:t>
        <w:br/>
        <w:br/>
        <w:t>今週中で都合の良いお時間を3候補お知らせいただけますでしょうか。</w:t>
        <w:br/>
        <w:br/>
        <w:t>よろしくお願いいたします。</w:t>
      </w:r>
    </w:p>
    <w:p>
      <w:r>
        <w:rPr>
          <w:rFonts w:ascii="ＭＳ ゴシック" w:hAnsi="ＭＳ ゴシック"/>
          <w:b/>
          <w:color w:val="2E74B5"/>
          <w:sz w:val="26"/>
        </w:rPr>
        <w:t>パターン2：関連部署への事前調整依頼</w:t>
      </w:r>
    </w:p>
    <w:p>
      <w:r>
        <w:rPr>
          <w:rFonts w:ascii="ＭＳ 明朝" w:hAnsi="ＭＳ 明朝"/>
          <w:b w:val="0"/>
          <w:sz w:val="21"/>
        </w:rPr>
        <w:t>件名：【事前ご相談】◯◯施策に関する貴部門への影響について</w:t>
        <w:br/>
        <w:br/>
        <w:t>△△部 ××様</w:t>
        <w:br/>
        <w:t>お世話になっております。営業部の山田です。</w:t>
        <w:br/>
        <w:br/>
        <w:t>次回経営会議で「◯◯施策」の提案を予定しております。</w:t>
        <w:br/>
        <w:t>本施策は貴部門の業務にも影響する可能性があるため、正式提案前にご意見を伺いたくご連絡しました。</w:t>
        <w:br/>
        <w:br/>
        <w:t>・施策概要：別添資料P3〜5</w:t>
        <w:br/>
        <w:t>・貴部門への影響想定：別添P8</w:t>
        <w:br/>
        <w:t>・ご相談したい論点：影響範囲の認識合わせ</w:t>
        <w:br/>
        <w:br/>
        <w:t>30分ほどお時間頂戴できますでしょうか。</w:t>
        <w:br/>
        <w:br/>
        <w:t>よろしくお願いいたします。</w:t>
      </w:r>
    </w:p>
    <w:p>
      <w:r>
        <w:rPr>
          <w:rFonts w:ascii="ＭＳ ゴシック" w:hAnsi="ＭＳ ゴシック"/>
          <w:b/>
          <w:color w:val="2E74B5"/>
          <w:sz w:val="26"/>
        </w:rPr>
        <w:t>パターン3：決裁者への事前ブリーフィング</w:t>
      </w:r>
    </w:p>
    <w:p>
      <w:r>
        <w:rPr>
          <w:rFonts w:ascii="ＭＳ 明朝" w:hAnsi="ＭＳ 明朝"/>
          <w:b w:val="0"/>
          <w:sz w:val="21"/>
        </w:rPr>
        <w:t>件名：【事前共有】次回経営会議「◯◯」議案について</w:t>
        <w:br/>
        <w:br/>
        <w:t>◯◯役員</w:t>
        <w:br/>
        <w:br/>
        <w:t>大変お世話になっております。</w:t>
        <w:br/>
        <w:t>次回経営会議にて議案として提出予定の「◯◯」につきまして、事前に概要を共有させていただきます。</w:t>
        <w:br/>
        <w:br/>
        <w:t>・提案要旨：別添A4 1枚</w:t>
        <w:br/>
        <w:t>・投資額：¥◯◯万円</w:t>
        <w:br/>
        <w:t>・想定効果：3年累計¥◯◯万円</w:t>
        <w:br/>
        <w:t>・主要リスクと対策：別添P10</w:t>
        <w:br/>
        <w:br/>
        <w:t>会議当日のご質問想定への回答も準備しております。</w:t>
        <w:br/>
        <w:t>事前にご懸念点があれば、ぜひお知らせください。</w:t>
        <w:br/>
        <w:br/>
        <w:t>よろしくお願いいたします。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