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始 末 書（ITインシデント・完全版）</w:t>
      </w:r>
    </w:p>
    <w:p/>
    <w:p>
      <w:pPr>
        <w:jc w:val="center"/>
      </w:pPr>
      <w:r>
        <w:rPr>
          <w:rFonts w:ascii="ＭＳ 明朝" w:hAnsi="ＭＳ 明朝"/>
          <w:b/>
          <w:sz w:val="22"/>
        </w:rPr>
        <w:t>5パターン同梱：情報漏洩／サーバ障害／データ消失／不正アクセス／サービス停止</w:t>
      </w:r>
    </w:p>
    <w:p/>
    <w:p/>
    <w:p>
      <w:r>
        <w:rPr>
          <w:rFonts w:ascii="ＭＳ ゴシック" w:hAnsi="ＭＳ ゴシック"/>
          <w:b/>
          <w:color w:val="1F4E79"/>
          <w:sz w:val="24"/>
        </w:rPr>
        <w:t>■ 本書の前提・利用上の注意</w:t>
      </w:r>
    </w:p>
    <w:p>
      <w:r>
        <w:rPr>
          <w:rFonts w:ascii="ＭＳ 明朝" w:hAnsi="ＭＳ 明朝"/>
          <w:b w:val="0"/>
          <w:sz w:val="20"/>
        </w:rPr>
        <w:t>・本書面はインシデント発生時の社内向け始末書テンプレートである。</w:t>
      </w:r>
    </w:p>
    <w:p>
      <w:r>
        <w:rPr>
          <w:rFonts w:ascii="ＭＳ 明朝" w:hAnsi="ＭＳ 明朝"/>
          <w:b w:val="0"/>
          <w:sz w:val="20"/>
        </w:rPr>
        <w:t>・対外向け（顧客／監督官庁／メディア）の報告書は別途作成すること。</w:t>
      </w:r>
    </w:p>
    <w:p>
      <w:r>
        <w:rPr>
          <w:rFonts w:ascii="ＭＳ 明朝" w:hAnsi="ＭＳ 明朝"/>
          <w:b w:val="0"/>
          <w:sz w:val="20"/>
        </w:rPr>
        <w:t>・個人情報保護委員会・各国当局への通知義務は別途確認のこと（個人情報保護法・GDPR 72時間以内通知）。</w:t>
      </w:r>
    </w:p>
    <w:p/>
    <w:p>
      <w:pPr>
        <w:jc w:val="center"/>
      </w:pPr>
      <w:r>
        <w:rPr>
          <w:rFonts w:ascii="ＭＳ 明朝" w:hAnsi="ＭＳ 明朝"/>
          <w:b w:val="0"/>
          <w:sz w:val="20"/>
        </w:rPr>
        <w:t>──────────────────────────────────</w:t>
      </w:r>
    </w:p>
    <w:p>
      <w:r>
        <w:rPr>
          <w:rFonts w:ascii="ＭＳ ゴシック" w:hAnsi="ＭＳ ゴシック"/>
          <w:b/>
          <w:color w:val="1F4E79"/>
          <w:sz w:val="28"/>
        </w:rPr>
        <w:t>【パターン1】情報漏洩インシデント始末書</w:t>
      </w:r>
    </w:p>
    <w:p/>
    <w:p>
      <w:pPr>
        <w:jc w:val="right"/>
      </w:pPr>
      <w:r>
        <w:rPr>
          <w:rFonts w:ascii="ＭＳ 明朝" w:hAnsi="ＭＳ 明朝"/>
          <w:b w:val="0"/>
          <w:sz w:val="20"/>
        </w:rPr>
        <w:t>提出日：令和　年　月　日</w:t>
      </w:r>
    </w:p>
    <w:p>
      <w:pPr>
        <w:jc w:val="right"/>
      </w:pPr>
      <w:r>
        <w:rPr>
          <w:rFonts w:ascii="ＭＳ 明朝" w:hAnsi="ＭＳ 明朝"/>
          <w:b w:val="0"/>
          <w:sz w:val="20"/>
        </w:rPr>
        <w:t>提出者：所属　　　　　　　　　　　／氏名　　　　　　　　　　　㊞</w:t>
      </w:r>
    </w:p>
    <w:p/>
    <w:p>
      <w:r>
        <w:rPr>
          <w:rFonts w:ascii="ＭＳ 明朝" w:hAnsi="ＭＳ 明朝"/>
          <w:b w:val="0"/>
          <w:sz w:val="20"/>
        </w:rPr>
        <w:t>宛先：代表取締役社長　殿／情報セキュリティ責任者（CISO）　殿</w:t>
      </w:r>
    </w:p>
    <w:p/>
    <w:p>
      <w:r>
        <w:rPr>
          <w:rFonts w:ascii="ＭＳ 明朝" w:hAnsi="ＭＳ 明朝"/>
          <w:b w:val="0"/>
          <w:sz w:val="20"/>
        </w:rPr>
        <w:t>下記のインシデントを発生させたことにつき、深くお詫び申し上げます。経緯・原因・対応・再発防止策について、以下のとおりご報告いたします。</w:t>
      </w:r>
    </w:p>
    <w:p/>
    <w:p>
      <w:r>
        <w:rPr>
          <w:rFonts w:ascii="ＭＳ ゴシック" w:hAnsi="ＭＳ ゴシック"/>
          <w:b/>
          <w:color w:val="1F4E79"/>
          <w:sz w:val="22"/>
        </w:rPr>
        <w:t>■ 発生日時</w:t>
      </w:r>
    </w:p>
    <w:p>
      <w:r>
        <w:rPr>
          <w:rFonts w:ascii="ＭＳ 明朝" w:hAnsi="ＭＳ 明朝"/>
          <w:sz w:val="20"/>
        </w:rPr>
        <w:t>令和　年　月　日　時　分頃（JST）</w:t>
      </w:r>
    </w:p>
    <w:p>
      <w:r>
        <w:rPr>
          <w:rFonts w:ascii="ＭＳ ゴシック" w:hAnsi="ＭＳ ゴシック"/>
          <w:b/>
          <w:color w:val="1F4E79"/>
          <w:sz w:val="22"/>
        </w:rPr>
        <w:t>■ 発生場所</w:t>
      </w:r>
    </w:p>
    <w:p>
      <w:r>
        <w:rPr>
          <w:rFonts w:ascii="ＭＳ 明朝" w:hAnsi="ＭＳ 明朝"/>
          <w:sz w:val="20"/>
        </w:rPr>
        <w:t xml:space="preserve">本番環境（AWS東京リージョン）/ 該当サービス：　　　　　　</w:t>
      </w:r>
    </w:p>
    <w:p>
      <w:r>
        <w:rPr>
          <w:rFonts w:ascii="ＭＳ ゴシック" w:hAnsi="ＭＳ ゴシック"/>
          <w:b/>
          <w:color w:val="1F4E79"/>
          <w:sz w:val="22"/>
        </w:rPr>
        <w:t>■ インシデント概要</w:t>
      </w:r>
    </w:p>
    <w:p>
      <w:r>
        <w:rPr>
          <w:rFonts w:ascii="ＭＳ 明朝" w:hAnsi="ＭＳ 明朝"/>
          <w:sz w:val="20"/>
        </w:rPr>
        <w:t>○○サービスの問い合わせフォームのログ出力設定に誤りがあり、ユーザー入力情報（氏名・メールアドレス・問い合わせ内容）が外部監視サービス（Datadog）に意図せず連携されていた。</w:t>
      </w:r>
    </w:p>
    <w:p>
      <w:r>
        <w:rPr>
          <w:rFonts w:ascii="ＭＳ ゴシック" w:hAnsi="ＭＳ ゴシック"/>
          <w:b/>
          <w:color w:val="1F4E79"/>
          <w:sz w:val="22"/>
        </w:rPr>
        <w:t>■ 漏洩件数・対象範囲</w:t>
      </w:r>
    </w:p>
    <w:p>
      <w:r>
        <w:rPr>
          <w:rFonts w:ascii="ＭＳ 明朝" w:hAnsi="ＭＳ 明朝"/>
          <w:sz w:val="20"/>
        </w:rPr>
        <w:t>約　　名分のレコード（氏名・メールアドレス・問い合わせ内容）／クレジットカード番号・パスワード等の高機密情報は含まれず。</w:t>
      </w:r>
    </w:p>
    <w:p>
      <w:r>
        <w:rPr>
          <w:rFonts w:ascii="ＭＳ ゴシック" w:hAnsi="ＭＳ ゴシック"/>
          <w:b/>
          <w:color w:val="1F4E79"/>
          <w:sz w:val="22"/>
        </w:rPr>
        <w:t>■ 発見経緯</w:t>
      </w:r>
    </w:p>
    <w:p>
      <w:r>
        <w:rPr>
          <w:rFonts w:ascii="ＭＳ 明朝" w:hAnsi="ＭＳ 明朝"/>
          <w:sz w:val="20"/>
        </w:rPr>
        <w:t>セキュリティチームの定期ログ監査により発覚（令和　年　月　日）。</w:t>
      </w:r>
    </w:p>
    <w:p>
      <w:r>
        <w:rPr>
          <w:rFonts w:ascii="ＭＳ ゴシック" w:hAnsi="ＭＳ ゴシック"/>
          <w:b/>
          <w:color w:val="1F4E79"/>
          <w:sz w:val="22"/>
        </w:rPr>
        <w:t>■ 原因</w:t>
      </w:r>
    </w:p>
    <w:p>
      <w:r>
        <w:rPr>
          <w:rFonts w:ascii="ＭＳ 明朝" w:hAnsi="ＭＳ 明朝"/>
          <w:sz w:val="20"/>
        </w:rPr>
        <w:t>1. ログマスキング設定漏れ（フィールド単位フィルタ未設定）。</w:t>
        <w:br/>
        <w:t>2. リリース時のセキュリティレビューが省略された（緊急リリース運用が常態化）。</w:t>
        <w:br/>
        <w:t>3. 監視ツール導入時の社内ルール（PII送信禁止）未策定。</w:t>
      </w:r>
    </w:p>
    <w:p>
      <w:r>
        <w:rPr>
          <w:rFonts w:ascii="ＭＳ ゴシック" w:hAnsi="ＭＳ ゴシック"/>
          <w:b/>
          <w:color w:val="1F4E79"/>
          <w:sz w:val="22"/>
        </w:rPr>
        <w:t>■ 被害状況</w:t>
      </w:r>
    </w:p>
    <w:p>
      <w:r>
        <w:rPr>
          <w:rFonts w:ascii="ＭＳ 明朝" w:hAnsi="ＭＳ 明朝"/>
          <w:sz w:val="20"/>
        </w:rPr>
        <w:t>本インシデントによる第三者の不正利用は現時点で確認されていない。Datadog社のログは保持期間内（30日）に削除依頼済。</w:t>
      </w:r>
    </w:p>
    <w:p>
      <w:r>
        <w:rPr>
          <w:rFonts w:ascii="ＭＳ ゴシック" w:hAnsi="ＭＳ ゴシック"/>
          <w:b/>
          <w:color w:val="1F4E79"/>
          <w:sz w:val="22"/>
        </w:rPr>
        <w:t>■ 対応措置</w:t>
      </w:r>
    </w:p>
    <w:p>
      <w:r>
        <w:rPr>
          <w:rFonts w:ascii="ＭＳ 明朝" w:hAnsi="ＭＳ 明朝"/>
          <w:sz w:val="20"/>
        </w:rPr>
        <w:t>1. 該当ログ送信即時停止・既存ログのDatadog社経由削除依頼（完了）</w:t>
        <w:br/>
        <w:t>2. ログマスキング設定の見直し・自動テスト追加（完了）</w:t>
        <w:br/>
        <w:t>3. 個人情報保護委員会への報告（72時間以内）／対象ユーザーへの個別連絡</w:t>
        <w:br/>
        <w:t>4. 個人情報保護法・GDPR該当性の法務確認</w:t>
      </w:r>
    </w:p>
    <w:p>
      <w:r>
        <w:rPr>
          <w:rFonts w:ascii="ＭＳ ゴシック" w:hAnsi="ＭＳ ゴシック"/>
          <w:b/>
          <w:color w:val="1F4E79"/>
          <w:sz w:val="22"/>
        </w:rPr>
        <w:t>■ 再発防止策</w:t>
      </w:r>
    </w:p>
    <w:p>
      <w:r>
        <w:rPr>
          <w:rFonts w:ascii="ＭＳ 明朝" w:hAnsi="ＭＳ 明朝"/>
          <w:sz w:val="20"/>
        </w:rPr>
        <w:t>1. PII送信検知Lintルール導入（CI/CDで自動検出）</w:t>
        <w:br/>
        <w:t>2. セキュリティレビュー必須化（緊急リリースでも省略不可）</w:t>
        <w:br/>
        <w:t>3. 監視ツール導入時の社内ルール策定（CISO承認制）</w:t>
        <w:br/>
        <w:t>4. 四半期ごとのログ監査を月次化</w:t>
      </w:r>
    </w:p>
    <w:p/>
    <w:p>
      <w:r>
        <w:rPr>
          <w:rFonts w:ascii="ＭＳ 明朝" w:hAnsi="ＭＳ 明朝"/>
          <w:b w:val="0"/>
          <w:sz w:val="20"/>
        </w:rPr>
        <w:t>今後このような事態を繰り返さぬよう、再発防止策を着実に実行し、信頼回復に努めます。</w:t>
      </w:r>
    </w:p>
    <w:p/>
    <w:p>
      <w:pPr>
        <w:jc w:val="center"/>
      </w:pPr>
      <w:r>
        <w:rPr>
          <w:rFonts w:ascii="ＭＳ 明朝" w:hAnsi="ＭＳ 明朝"/>
          <w:b w:val="0"/>
          <w:sz w:val="20"/>
        </w:rPr>
        <w:t>──────────────────────────────────</w:t>
      </w:r>
    </w:p>
    <w:p/>
    <w:p>
      <w:r>
        <w:rPr>
          <w:rFonts w:ascii="ＭＳ ゴシック" w:hAnsi="ＭＳ ゴシック"/>
          <w:b/>
          <w:color w:val="1F4E79"/>
          <w:sz w:val="28"/>
        </w:rPr>
        <w:t>【パターン2】本番サーバ障害始末書</w:t>
      </w:r>
    </w:p>
    <w:p/>
    <w:p>
      <w:pPr>
        <w:jc w:val="right"/>
      </w:pPr>
      <w:r>
        <w:rPr>
          <w:rFonts w:ascii="ＭＳ 明朝" w:hAnsi="ＭＳ 明朝"/>
          <w:b w:val="0"/>
          <w:sz w:val="20"/>
        </w:rPr>
        <w:t>提出日：令和　年　月　日</w:t>
      </w:r>
    </w:p>
    <w:p>
      <w:pPr>
        <w:jc w:val="right"/>
      </w:pPr>
      <w:r>
        <w:rPr>
          <w:rFonts w:ascii="ＭＳ 明朝" w:hAnsi="ＭＳ 明朝"/>
          <w:b w:val="0"/>
          <w:sz w:val="20"/>
        </w:rPr>
        <w:t>提出者：所属　　　　　　　　　　　／氏名　　　　　　　　　　　㊞</w:t>
      </w:r>
    </w:p>
    <w:p/>
    <w:p>
      <w:r>
        <w:rPr>
          <w:rFonts w:ascii="ＭＳ 明朝" w:hAnsi="ＭＳ 明朝"/>
          <w:b w:val="0"/>
          <w:sz w:val="20"/>
        </w:rPr>
        <w:t>宛先：代表取締役社長　殿／情報セキュリティ責任者（CISO）　殿</w:t>
      </w:r>
    </w:p>
    <w:p/>
    <w:p>
      <w:r>
        <w:rPr>
          <w:rFonts w:ascii="ＭＳ 明朝" w:hAnsi="ＭＳ 明朝"/>
          <w:b w:val="0"/>
          <w:sz w:val="20"/>
        </w:rPr>
        <w:t>下記のインシデントを発生させたことにつき、深くお詫び申し上げます。経緯・原因・対応・再発防止策について、以下のとおりご報告いたします。</w:t>
      </w:r>
    </w:p>
    <w:p/>
    <w:p>
      <w:r>
        <w:rPr>
          <w:rFonts w:ascii="ＭＳ ゴシック" w:hAnsi="ＭＳ ゴシック"/>
          <w:b/>
          <w:color w:val="1F4E79"/>
          <w:sz w:val="22"/>
        </w:rPr>
        <w:t>■ 発生日時</w:t>
      </w:r>
    </w:p>
    <w:p>
      <w:r>
        <w:rPr>
          <w:rFonts w:ascii="ＭＳ 明朝" w:hAnsi="ＭＳ 明朝"/>
          <w:sz w:val="20"/>
        </w:rPr>
        <w:t>令和　年　月　日　時　分頃（JST）〜　時　分（復旧）／ダウンタイム　　分</w:t>
      </w:r>
    </w:p>
    <w:p>
      <w:r>
        <w:rPr>
          <w:rFonts w:ascii="ＭＳ ゴシック" w:hAnsi="ＭＳ ゴシック"/>
          <w:b/>
          <w:color w:val="1F4E79"/>
          <w:sz w:val="22"/>
        </w:rPr>
        <w:t>■ 発生場所</w:t>
      </w:r>
    </w:p>
    <w:p>
      <w:r>
        <w:rPr>
          <w:rFonts w:ascii="ＭＳ 明朝" w:hAnsi="ＭＳ 明朝"/>
          <w:sz w:val="20"/>
        </w:rPr>
        <w:t>本番環境（AWS東京リージョン・ECSクラスタ）</w:t>
      </w:r>
    </w:p>
    <w:p>
      <w:r>
        <w:rPr>
          <w:rFonts w:ascii="ＭＳ ゴシック" w:hAnsi="ＭＳ ゴシック"/>
          <w:b/>
          <w:color w:val="1F4E79"/>
          <w:sz w:val="22"/>
        </w:rPr>
        <w:t>■ インシデント概要</w:t>
      </w:r>
    </w:p>
    <w:p>
      <w:r>
        <w:rPr>
          <w:rFonts w:ascii="ＭＳ 明朝" w:hAnsi="ＭＳ 明朝"/>
          <w:sz w:val="20"/>
        </w:rPr>
        <w:t>○○サービスにて、　時　分頃から　時　分にかけて全機能が応答不能となった。</w:t>
      </w:r>
    </w:p>
    <w:p>
      <w:r>
        <w:rPr>
          <w:rFonts w:ascii="ＭＳ ゴシック" w:hAnsi="ＭＳ ゴシック"/>
          <w:b/>
          <w:color w:val="1F4E79"/>
          <w:sz w:val="22"/>
        </w:rPr>
        <w:t>■ 影響範囲</w:t>
      </w:r>
    </w:p>
    <w:p>
      <w:r>
        <w:rPr>
          <w:rFonts w:ascii="ＭＳ 明朝" w:hAnsi="ＭＳ 明朝"/>
          <w:sz w:val="20"/>
        </w:rPr>
        <w:t>全ユーザー（DAU約　　名）／影響なし機能：なし／SLOブレ：99.95%目標に対し当月99.91%（ペナルティ対象外）。</w:t>
      </w:r>
    </w:p>
    <w:p>
      <w:r>
        <w:rPr>
          <w:rFonts w:ascii="ＭＳ ゴシック" w:hAnsi="ＭＳ ゴシック"/>
          <w:b/>
          <w:color w:val="1F4E79"/>
          <w:sz w:val="22"/>
        </w:rPr>
        <w:t>■ 発見経緯</w:t>
      </w:r>
    </w:p>
    <w:p>
      <w:r>
        <w:rPr>
          <w:rFonts w:ascii="ＭＳ 明朝" w:hAnsi="ＭＳ 明朝"/>
          <w:sz w:val="20"/>
        </w:rPr>
        <w:t>Datadogアラート（503エラー率閾値超過）にて自動検知・PagerDuty経由でオンコール起動。</w:t>
      </w:r>
    </w:p>
    <w:p>
      <w:r>
        <w:rPr>
          <w:rFonts w:ascii="ＭＳ ゴシック" w:hAnsi="ＭＳ ゴシック"/>
          <w:b/>
          <w:color w:val="1F4E79"/>
          <w:sz w:val="22"/>
        </w:rPr>
        <w:t>■ 原因</w:t>
      </w:r>
    </w:p>
    <w:p>
      <w:r>
        <w:rPr>
          <w:rFonts w:ascii="ＭＳ 明朝" w:hAnsi="ＭＳ 明朝"/>
          <w:sz w:val="20"/>
        </w:rPr>
        <w:t>1. RDSの接続プール枯渇（同時接続数上限到達）</w:t>
        <w:br/>
        <w:t>2. ローンチキャンペーンによる想定外のトラフィック（通常比3倍）</w:t>
        <w:br/>
        <w:t>3. 接続プール監視アラートが未設定（CPU/メモリのみ監視）</w:t>
      </w:r>
    </w:p>
    <w:p>
      <w:r>
        <w:rPr>
          <w:rFonts w:ascii="ＭＳ ゴシック" w:hAnsi="ＭＳ ゴシック"/>
          <w:b/>
          <w:color w:val="1F4E79"/>
          <w:sz w:val="22"/>
        </w:rPr>
        <w:t>■ 対応措置</w:t>
      </w:r>
    </w:p>
    <w:p>
      <w:r>
        <w:rPr>
          <w:rFonts w:ascii="ＭＳ 明朝" w:hAnsi="ＭＳ 明朝"/>
          <w:sz w:val="20"/>
        </w:rPr>
        <w:t>1. RDSのMax Connections暫定引き上げ＋ECSタスク水平スケール（復旧）</w:t>
        <w:br/>
        <w:t>2. インシデント対応Slackチャンネル設置・ステークホルダー通知（CTO/CS）</w:t>
        <w:br/>
        <w:t>3. ステータスページ更新（外部告知）</w:t>
        <w:br/>
        <w:t>4. ポストモーテム（事後検証）会議開催</w:t>
      </w:r>
    </w:p>
    <w:p>
      <w:r>
        <w:rPr>
          <w:rFonts w:ascii="ＭＳ ゴシック" w:hAnsi="ＭＳ ゴシック"/>
          <w:b/>
          <w:color w:val="1F4E79"/>
          <w:sz w:val="22"/>
        </w:rPr>
        <w:t>■ 再発防止策</w:t>
      </w:r>
    </w:p>
    <w:p>
      <w:r>
        <w:rPr>
          <w:rFonts w:ascii="ＭＳ 明朝" w:hAnsi="ＭＳ 明朝"/>
          <w:sz w:val="20"/>
        </w:rPr>
        <w:t>1. 接続プール監視アラート追加・自動Auto Scaling Group連動</w:t>
        <w:br/>
        <w:t>2. キャンペーン前のキャパシティプランニング必須化</w:t>
        <w:br/>
        <w:t>3. RDS Proxy導入による接続プール抽象化</w:t>
        <w:br/>
        <w:t>4. カオスエンジニアリング訓練（四半期）</w:t>
      </w:r>
    </w:p>
    <w:p/>
    <w:p>
      <w:r>
        <w:rPr>
          <w:rFonts w:ascii="ＭＳ 明朝" w:hAnsi="ＭＳ 明朝"/>
          <w:b w:val="0"/>
          <w:sz w:val="20"/>
        </w:rPr>
        <w:t>今後このような事態を繰り返さぬよう、再発防止策を着実に実行し、信頼回復に努めます。</w:t>
      </w:r>
    </w:p>
    <w:p/>
    <w:p>
      <w:pPr>
        <w:jc w:val="center"/>
      </w:pPr>
      <w:r>
        <w:rPr>
          <w:rFonts w:ascii="ＭＳ 明朝" w:hAnsi="ＭＳ 明朝"/>
          <w:b w:val="0"/>
          <w:sz w:val="20"/>
        </w:rPr>
        <w:t>──────────────────────────────────</w:t>
      </w:r>
    </w:p>
    <w:p/>
    <w:p>
      <w:r>
        <w:rPr>
          <w:rFonts w:ascii="ＭＳ ゴシック" w:hAnsi="ＭＳ ゴシック"/>
          <w:b/>
          <w:color w:val="1F4E79"/>
          <w:sz w:val="28"/>
        </w:rPr>
        <w:t>【パターン3】データ消失インシデント始末書</w:t>
      </w:r>
    </w:p>
    <w:p/>
    <w:p>
      <w:pPr>
        <w:jc w:val="right"/>
      </w:pPr>
      <w:r>
        <w:rPr>
          <w:rFonts w:ascii="ＭＳ 明朝" w:hAnsi="ＭＳ 明朝"/>
          <w:b w:val="0"/>
          <w:sz w:val="20"/>
        </w:rPr>
        <w:t>提出日：令和　年　月　日</w:t>
      </w:r>
    </w:p>
    <w:p>
      <w:pPr>
        <w:jc w:val="right"/>
      </w:pPr>
      <w:r>
        <w:rPr>
          <w:rFonts w:ascii="ＭＳ 明朝" w:hAnsi="ＭＳ 明朝"/>
          <w:b w:val="0"/>
          <w:sz w:val="20"/>
        </w:rPr>
        <w:t>提出者：所属　　　　　　　　　　　／氏名　　　　　　　　　　　㊞</w:t>
      </w:r>
    </w:p>
    <w:p/>
    <w:p>
      <w:r>
        <w:rPr>
          <w:rFonts w:ascii="ＭＳ 明朝" w:hAnsi="ＭＳ 明朝"/>
          <w:b w:val="0"/>
          <w:sz w:val="20"/>
        </w:rPr>
        <w:t>宛先：代表取締役社長　殿／情報セキュリティ責任者（CISO）　殿</w:t>
      </w:r>
    </w:p>
    <w:p/>
    <w:p>
      <w:r>
        <w:rPr>
          <w:rFonts w:ascii="ＭＳ 明朝" w:hAnsi="ＭＳ 明朝"/>
          <w:b w:val="0"/>
          <w:sz w:val="20"/>
        </w:rPr>
        <w:t>下記のインシデントを発生させたことにつき、深くお詫び申し上げます。経緯・原因・対応・再発防止策について、以下のとおりご報告いたします。</w:t>
      </w:r>
    </w:p>
    <w:p/>
    <w:p>
      <w:r>
        <w:rPr>
          <w:rFonts w:ascii="ＭＳ ゴシック" w:hAnsi="ＭＳ ゴシック"/>
          <w:b/>
          <w:color w:val="1F4E79"/>
          <w:sz w:val="22"/>
        </w:rPr>
        <w:t>■ 発生日時</w:t>
      </w:r>
    </w:p>
    <w:p>
      <w:r>
        <w:rPr>
          <w:rFonts w:ascii="ＭＳ 明朝" w:hAnsi="ＭＳ 明朝"/>
          <w:sz w:val="20"/>
        </w:rPr>
        <w:t>令和　年　月　日　時　分頃（JST）</w:t>
      </w:r>
    </w:p>
    <w:p>
      <w:r>
        <w:rPr>
          <w:rFonts w:ascii="ＭＳ ゴシック" w:hAnsi="ＭＳ ゴシック"/>
          <w:b/>
          <w:color w:val="1F4E79"/>
          <w:sz w:val="22"/>
        </w:rPr>
        <w:t>■ 発生場所</w:t>
      </w:r>
    </w:p>
    <w:p>
      <w:r>
        <w:rPr>
          <w:rFonts w:ascii="ＭＳ 明朝" w:hAnsi="ＭＳ 明朝"/>
          <w:sz w:val="20"/>
        </w:rPr>
        <w:t>本番環境（PostgreSQL Aurora / users テーブル）</w:t>
      </w:r>
    </w:p>
    <w:p>
      <w:r>
        <w:rPr>
          <w:rFonts w:ascii="ＭＳ ゴシック" w:hAnsi="ＭＳ ゴシック"/>
          <w:b/>
          <w:color w:val="1F4E79"/>
          <w:sz w:val="22"/>
        </w:rPr>
        <w:t>■ インシデント概要</w:t>
      </w:r>
    </w:p>
    <w:p>
      <w:r>
        <w:rPr>
          <w:rFonts w:ascii="ＭＳ 明朝" w:hAnsi="ＭＳ 明朝"/>
          <w:sz w:val="20"/>
        </w:rPr>
        <w:t>メンテナンス作業中に運用担当者がDELETE文の WHERE句を誤って省略し、usersテーブルの一部レコード（約　　件）が削除された。</w:t>
      </w:r>
    </w:p>
    <w:p>
      <w:r>
        <w:rPr>
          <w:rFonts w:ascii="ＭＳ ゴシック" w:hAnsi="ＭＳ ゴシック"/>
          <w:b/>
          <w:color w:val="1F4E79"/>
          <w:sz w:val="22"/>
        </w:rPr>
        <w:t>■ 影響範囲</w:t>
      </w:r>
    </w:p>
    <w:p>
      <w:r>
        <w:rPr>
          <w:rFonts w:ascii="ＭＳ 明朝" w:hAnsi="ＭＳ 明朝"/>
          <w:sz w:val="20"/>
        </w:rPr>
        <w:t>約　　名のユーザーアカウントが一時消失。バックアップから復旧完了までの間、該当ユーザーはログイン不能。</w:t>
      </w:r>
    </w:p>
    <w:p>
      <w:r>
        <w:rPr>
          <w:rFonts w:ascii="ＭＳ ゴシック" w:hAnsi="ＭＳ ゴシック"/>
          <w:b/>
          <w:color w:val="1F4E79"/>
          <w:sz w:val="22"/>
        </w:rPr>
        <w:t>■ 発見経緯</w:t>
      </w:r>
    </w:p>
    <w:p>
      <w:r>
        <w:rPr>
          <w:rFonts w:ascii="ＭＳ 明朝" w:hAnsi="ＭＳ 明朝"/>
          <w:sz w:val="20"/>
        </w:rPr>
        <w:t>実行者本人による即時申告（コミット直後・約30秒）。</w:t>
      </w:r>
    </w:p>
    <w:p>
      <w:r>
        <w:rPr>
          <w:rFonts w:ascii="ＭＳ ゴシック" w:hAnsi="ＭＳ ゴシック"/>
          <w:b/>
          <w:color w:val="1F4E79"/>
          <w:sz w:val="22"/>
        </w:rPr>
        <w:t>■ 原因</w:t>
      </w:r>
    </w:p>
    <w:p>
      <w:r>
        <w:rPr>
          <w:rFonts w:ascii="ＭＳ 明朝" w:hAnsi="ＭＳ 明朝"/>
          <w:sz w:val="20"/>
        </w:rPr>
        <w:t>1. 本番環境直接操作の運用が常態化（踏み台経由のpsqlセッション）</w:t>
        <w:br/>
        <w:t>2. WHERE句なしDELETE/UPDATEの実行を防ぐLintツール未導入</w:t>
        <w:br/>
        <w:t>3. ピアレビュー無しの本番操作（緊急対応の慣例）</w:t>
      </w:r>
    </w:p>
    <w:p>
      <w:r>
        <w:rPr>
          <w:rFonts w:ascii="ＭＳ ゴシック" w:hAnsi="ＭＳ ゴシック"/>
          <w:b/>
          <w:color w:val="1F4E79"/>
          <w:sz w:val="22"/>
        </w:rPr>
        <w:t>■ 対応措置</w:t>
      </w:r>
    </w:p>
    <w:p>
      <w:r>
        <w:rPr>
          <w:rFonts w:ascii="ＭＳ 明朝" w:hAnsi="ＭＳ 明朝"/>
          <w:sz w:val="20"/>
        </w:rPr>
        <w:t>1. Aurora Point-in-Time-Recovery で5分前時点に復元（30分で完了）</w:t>
        <w:br/>
        <w:t>2. 差分レコード（復旧前後）の手動検証・整合性確認</w:t>
        <w:br/>
        <w:t>3. 該当ユーザーへの謝罪通知（メール送信）</w:t>
        <w:br/>
        <w:t>4. インシデント報告書作成・ポストモーテム</w:t>
      </w:r>
    </w:p>
    <w:p>
      <w:r>
        <w:rPr>
          <w:rFonts w:ascii="ＭＳ ゴシック" w:hAnsi="ＭＳ ゴシック"/>
          <w:b/>
          <w:color w:val="1F4E79"/>
          <w:sz w:val="22"/>
        </w:rPr>
        <w:t>■ 再発防止策</w:t>
      </w:r>
    </w:p>
    <w:p>
      <w:r>
        <w:rPr>
          <w:rFonts w:ascii="ＭＳ 明朝" w:hAnsi="ＭＳ 明朝"/>
          <w:sz w:val="20"/>
        </w:rPr>
        <w:t>1. 本番DB直接操作の原則禁止（必ずマイグレーションPR経由）</w:t>
        <w:br/>
        <w:t>2. WHERE句必須Lint（sqlfluff / pgaudit）導入</w:t>
        <w:br/>
        <w:t>3. 本番作業の二人ペアレビュー必須化</w:t>
        <w:br/>
        <w:t>4. 「やばい予感SQLチェッカー」社内ツール導入（DELETE/UPDATE時警告）</w:t>
      </w:r>
    </w:p>
    <w:p/>
    <w:p>
      <w:r>
        <w:rPr>
          <w:rFonts w:ascii="ＭＳ 明朝" w:hAnsi="ＭＳ 明朝"/>
          <w:b w:val="0"/>
          <w:sz w:val="20"/>
        </w:rPr>
        <w:t>今後このような事態を繰り返さぬよう、再発防止策を着実に実行し、信頼回復に努めます。</w:t>
      </w:r>
    </w:p>
    <w:p/>
    <w:p>
      <w:pPr>
        <w:jc w:val="center"/>
      </w:pPr>
      <w:r>
        <w:rPr>
          <w:rFonts w:ascii="ＭＳ 明朝" w:hAnsi="ＭＳ 明朝"/>
          <w:b w:val="0"/>
          <w:sz w:val="20"/>
        </w:rPr>
        <w:t>──────────────────────────────────</w:t>
      </w:r>
    </w:p>
    <w:p/>
    <w:p>
      <w:r>
        <w:rPr>
          <w:rFonts w:ascii="ＭＳ ゴシック" w:hAnsi="ＭＳ ゴシック"/>
          <w:b/>
          <w:color w:val="1F4E79"/>
          <w:sz w:val="28"/>
        </w:rPr>
        <w:t>【パターン4】不正アクセスインシデント始末書</w:t>
      </w:r>
    </w:p>
    <w:p/>
    <w:p>
      <w:pPr>
        <w:jc w:val="right"/>
      </w:pPr>
      <w:r>
        <w:rPr>
          <w:rFonts w:ascii="ＭＳ 明朝" w:hAnsi="ＭＳ 明朝"/>
          <w:b w:val="0"/>
          <w:sz w:val="20"/>
        </w:rPr>
        <w:t>提出日：令和　年　月　日</w:t>
      </w:r>
    </w:p>
    <w:p>
      <w:pPr>
        <w:jc w:val="right"/>
      </w:pPr>
      <w:r>
        <w:rPr>
          <w:rFonts w:ascii="ＭＳ 明朝" w:hAnsi="ＭＳ 明朝"/>
          <w:b w:val="0"/>
          <w:sz w:val="20"/>
        </w:rPr>
        <w:t>提出者：所属　　　　　　　　　　　／氏名　　　　　　　　　　　㊞</w:t>
      </w:r>
    </w:p>
    <w:p/>
    <w:p>
      <w:r>
        <w:rPr>
          <w:rFonts w:ascii="ＭＳ 明朝" w:hAnsi="ＭＳ 明朝"/>
          <w:b w:val="0"/>
          <w:sz w:val="20"/>
        </w:rPr>
        <w:t>宛先：代表取締役社長　殿／情報セキュリティ責任者（CISO）　殿</w:t>
      </w:r>
    </w:p>
    <w:p/>
    <w:p>
      <w:r>
        <w:rPr>
          <w:rFonts w:ascii="ＭＳ 明朝" w:hAnsi="ＭＳ 明朝"/>
          <w:b w:val="0"/>
          <w:sz w:val="20"/>
        </w:rPr>
        <w:t>下記のインシデントを発生させたことにつき、深くお詫び申し上げます。経緯・原因・対応・再発防止策について、以下のとおりご報告いたします。</w:t>
      </w:r>
    </w:p>
    <w:p/>
    <w:p>
      <w:r>
        <w:rPr>
          <w:rFonts w:ascii="ＭＳ ゴシック" w:hAnsi="ＭＳ ゴシック"/>
          <w:b/>
          <w:color w:val="1F4E79"/>
          <w:sz w:val="22"/>
        </w:rPr>
        <w:t>■ 発生日時</w:t>
      </w:r>
    </w:p>
    <w:p>
      <w:r>
        <w:rPr>
          <w:rFonts w:ascii="ＭＳ 明朝" w:hAnsi="ＭＳ 明朝"/>
          <w:sz w:val="20"/>
        </w:rPr>
        <w:t>令和　年　月　日　時　分頃（JST）</w:t>
      </w:r>
    </w:p>
    <w:p>
      <w:r>
        <w:rPr>
          <w:rFonts w:ascii="ＭＳ ゴシック" w:hAnsi="ＭＳ ゴシック"/>
          <w:b/>
          <w:color w:val="1F4E79"/>
          <w:sz w:val="22"/>
        </w:rPr>
        <w:t>■ 発生場所</w:t>
      </w:r>
    </w:p>
    <w:p>
      <w:r>
        <w:rPr>
          <w:rFonts w:ascii="ＭＳ 明朝" w:hAnsi="ＭＳ 明朝"/>
          <w:sz w:val="20"/>
        </w:rPr>
        <w:t>管理コンソール（admin.example.com）</w:t>
      </w:r>
    </w:p>
    <w:p>
      <w:r>
        <w:rPr>
          <w:rFonts w:ascii="ＭＳ ゴシック" w:hAnsi="ＭＳ ゴシック"/>
          <w:b/>
          <w:color w:val="1F4E79"/>
          <w:sz w:val="22"/>
        </w:rPr>
        <w:t>■ インシデント概要</w:t>
      </w:r>
    </w:p>
    <w:p>
      <w:r>
        <w:rPr>
          <w:rFonts w:ascii="ＭＳ 明朝" w:hAnsi="ＭＳ 明朝"/>
          <w:sz w:val="20"/>
        </w:rPr>
        <w:t>管理者アカウント（admin@example.com）に対し、海外IPからのブルートフォース攻撃（約3,000回のログイン試行）が検出された。突破有無：突破なし／フェイルクローズ動作・MFA要求段階で阻止。</w:t>
      </w:r>
    </w:p>
    <w:p>
      <w:r>
        <w:rPr>
          <w:rFonts w:ascii="ＭＳ ゴシック" w:hAnsi="ＭＳ ゴシック"/>
          <w:b/>
          <w:color w:val="1F4E79"/>
          <w:sz w:val="22"/>
        </w:rPr>
        <w:t>■ 影響範囲</w:t>
      </w:r>
    </w:p>
    <w:p>
      <w:r>
        <w:rPr>
          <w:rFonts w:ascii="ＭＳ 明朝" w:hAnsi="ＭＳ 明朝"/>
          <w:sz w:val="20"/>
        </w:rPr>
        <w:t>なし（侵入未遂で阻止）。顧客データ・管理データへの不正アクセスは確認されず。</w:t>
      </w:r>
    </w:p>
    <w:p>
      <w:r>
        <w:rPr>
          <w:rFonts w:ascii="ＭＳ ゴシック" w:hAnsi="ＭＳ ゴシック"/>
          <w:b/>
          <w:color w:val="1F4E79"/>
          <w:sz w:val="22"/>
        </w:rPr>
        <w:t>■ 発見経緯</w:t>
      </w:r>
    </w:p>
    <w:p>
      <w:r>
        <w:rPr>
          <w:rFonts w:ascii="ＭＳ 明朝" w:hAnsi="ＭＳ 明朝"/>
          <w:sz w:val="20"/>
        </w:rPr>
        <w:t>Cloudflare WAFアラート（同一IPからの集中アクセス）＋Auth0異常ログイン検知。</w:t>
      </w:r>
    </w:p>
    <w:p>
      <w:r>
        <w:rPr>
          <w:rFonts w:ascii="ＭＳ ゴシック" w:hAnsi="ＭＳ ゴシック"/>
          <w:b/>
          <w:color w:val="1F4E79"/>
          <w:sz w:val="22"/>
        </w:rPr>
        <w:t>■ 原因</w:t>
      </w:r>
    </w:p>
    <w:p>
      <w:r>
        <w:rPr>
          <w:rFonts w:ascii="ＭＳ 明朝" w:hAnsi="ＭＳ 明朝"/>
          <w:sz w:val="20"/>
        </w:rPr>
        <w:t>1. 管理コンソールが公開インターネットからアクセス可能だった（IPホワイトリスト未設定）</w:t>
        <w:br/>
        <w:t>2. ハニーポット・WAFレートリミットの強度不足</w:t>
        <w:br/>
        <w:t>3. 異常検知後の自動IPブロック未実装</w:t>
      </w:r>
    </w:p>
    <w:p>
      <w:r>
        <w:rPr>
          <w:rFonts w:ascii="ＭＳ ゴシック" w:hAnsi="ＭＳ ゴシック"/>
          <w:b/>
          <w:color w:val="1F4E79"/>
          <w:sz w:val="22"/>
        </w:rPr>
        <w:t>■ 対応措置</w:t>
      </w:r>
    </w:p>
    <w:p>
      <w:r>
        <w:rPr>
          <w:rFonts w:ascii="ＭＳ 明朝" w:hAnsi="ＭＳ 明朝"/>
          <w:sz w:val="20"/>
        </w:rPr>
        <w:t>1. 該当IP・ISPレンジを即時Cloudflareでブロック</w:t>
        <w:br/>
        <w:t>2. 管理コンソールへVPN必須＋IPホワイトリスト適用</w:t>
        <w:br/>
        <w:t>3. 全管理者にパスワード変更・MFA必須化</w:t>
        <w:br/>
        <w:t>4. ログイン試行ログを詳細監査・他アカウント被害なし確認</w:t>
      </w:r>
    </w:p>
    <w:p>
      <w:r>
        <w:rPr>
          <w:rFonts w:ascii="ＭＳ ゴシック" w:hAnsi="ＭＳ ゴシック"/>
          <w:b/>
          <w:color w:val="1F4E79"/>
          <w:sz w:val="22"/>
        </w:rPr>
        <w:t>■ 再発防止策</w:t>
      </w:r>
    </w:p>
    <w:p>
      <w:r>
        <w:rPr>
          <w:rFonts w:ascii="ＭＳ 明朝" w:hAnsi="ＭＳ 明朝"/>
          <w:sz w:val="20"/>
        </w:rPr>
        <w:t>1. 管理コンソールはZero Trust（社員のみ・VPN＋MFA＋IP制限）</w:t>
        <w:br/>
        <w:t>2. WAFレートリミット強化＋ボット対策（Cloudflare Bot Management）</w:t>
        <w:br/>
        <w:t>3. SIEM導入（異常検知の中央集権化）</w:t>
        <w:br/>
        <w:t>4. ペネトレーションテスト年2回実施</w:t>
      </w:r>
    </w:p>
    <w:p/>
    <w:p>
      <w:r>
        <w:rPr>
          <w:rFonts w:ascii="ＭＳ 明朝" w:hAnsi="ＭＳ 明朝"/>
          <w:b w:val="0"/>
          <w:sz w:val="20"/>
        </w:rPr>
        <w:t>今後このような事態を繰り返さぬよう、再発防止策を着実に実行し、信頼回復に努めます。</w:t>
      </w:r>
    </w:p>
    <w:p/>
    <w:p>
      <w:pPr>
        <w:jc w:val="center"/>
      </w:pPr>
      <w:r>
        <w:rPr>
          <w:rFonts w:ascii="ＭＳ 明朝" w:hAnsi="ＭＳ 明朝"/>
          <w:b w:val="0"/>
          <w:sz w:val="20"/>
        </w:rPr>
        <w:t>──────────────────────────────────</w:t>
      </w:r>
    </w:p>
    <w:p/>
    <w:p>
      <w:r>
        <w:rPr>
          <w:rFonts w:ascii="ＭＳ ゴシック" w:hAnsi="ＭＳ ゴシック"/>
          <w:b/>
          <w:color w:val="1F4E79"/>
          <w:sz w:val="28"/>
        </w:rPr>
        <w:t>【パターン5】サービス停止インシデント始末書</w:t>
      </w:r>
    </w:p>
    <w:p/>
    <w:p>
      <w:pPr>
        <w:jc w:val="right"/>
      </w:pPr>
      <w:r>
        <w:rPr>
          <w:rFonts w:ascii="ＭＳ 明朝" w:hAnsi="ＭＳ 明朝"/>
          <w:b w:val="0"/>
          <w:sz w:val="20"/>
        </w:rPr>
        <w:t>提出日：令和　年　月　日</w:t>
      </w:r>
    </w:p>
    <w:p>
      <w:pPr>
        <w:jc w:val="right"/>
      </w:pPr>
      <w:r>
        <w:rPr>
          <w:rFonts w:ascii="ＭＳ 明朝" w:hAnsi="ＭＳ 明朝"/>
          <w:b w:val="0"/>
          <w:sz w:val="20"/>
        </w:rPr>
        <w:t>提出者：所属　　　　　　　　　　　／氏名　　　　　　　　　　　㊞</w:t>
      </w:r>
    </w:p>
    <w:p/>
    <w:p>
      <w:r>
        <w:rPr>
          <w:rFonts w:ascii="ＭＳ 明朝" w:hAnsi="ＭＳ 明朝"/>
          <w:b w:val="0"/>
          <w:sz w:val="20"/>
        </w:rPr>
        <w:t>宛先：代表取締役社長　殿／情報セキュリティ責任者（CISO）　殿</w:t>
      </w:r>
    </w:p>
    <w:p/>
    <w:p>
      <w:r>
        <w:rPr>
          <w:rFonts w:ascii="ＭＳ 明朝" w:hAnsi="ＭＳ 明朝"/>
          <w:b w:val="0"/>
          <w:sz w:val="20"/>
        </w:rPr>
        <w:t>下記のインシデントを発生させたことにつき、深くお詫び申し上げます。経緯・原因・対応・再発防止策について、以下のとおりご報告いたします。</w:t>
      </w:r>
    </w:p>
    <w:p/>
    <w:p>
      <w:r>
        <w:rPr>
          <w:rFonts w:ascii="ＭＳ ゴシック" w:hAnsi="ＭＳ ゴシック"/>
          <w:b/>
          <w:color w:val="1F4E79"/>
          <w:sz w:val="22"/>
        </w:rPr>
        <w:t>■ 発生日時</w:t>
      </w:r>
    </w:p>
    <w:p>
      <w:r>
        <w:rPr>
          <w:rFonts w:ascii="ＭＳ 明朝" w:hAnsi="ＭＳ 明朝"/>
          <w:sz w:val="20"/>
        </w:rPr>
        <w:t>令和　年　月　日　時　分頃（JST）〜　時　分（復旧）／停止時間　　時間　　分</w:t>
      </w:r>
    </w:p>
    <w:p>
      <w:r>
        <w:rPr>
          <w:rFonts w:ascii="ＭＳ ゴシック" w:hAnsi="ＭＳ ゴシック"/>
          <w:b/>
          <w:color w:val="1F4E79"/>
          <w:sz w:val="22"/>
        </w:rPr>
        <w:t>■ 発生場所</w:t>
      </w:r>
    </w:p>
    <w:p>
      <w:r>
        <w:rPr>
          <w:rFonts w:ascii="ＭＳ 明朝" w:hAnsi="ＭＳ 明朝"/>
          <w:sz w:val="20"/>
        </w:rPr>
        <w:t>○○サービス全体</w:t>
      </w:r>
    </w:p>
    <w:p>
      <w:r>
        <w:rPr>
          <w:rFonts w:ascii="ＭＳ ゴシック" w:hAnsi="ＭＳ ゴシック"/>
          <w:b/>
          <w:color w:val="1F4E79"/>
          <w:sz w:val="22"/>
        </w:rPr>
        <w:t>■ インシデント概要</w:t>
      </w:r>
    </w:p>
    <w:p>
      <w:r>
        <w:rPr>
          <w:rFonts w:ascii="ＭＳ 明朝" w:hAnsi="ＭＳ 明朝"/>
          <w:sz w:val="20"/>
        </w:rPr>
        <w:t>誤った設定変更を本番環境にデプロイし、サービス全体が起動不能となった。</w:t>
      </w:r>
    </w:p>
    <w:p>
      <w:r>
        <w:rPr>
          <w:rFonts w:ascii="ＭＳ ゴシック" w:hAnsi="ＭＳ ゴシック"/>
          <w:b/>
          <w:color w:val="1F4E79"/>
          <w:sz w:val="22"/>
        </w:rPr>
        <w:t>■ 影響範囲</w:t>
      </w:r>
    </w:p>
    <w:p>
      <w:r>
        <w:rPr>
          <w:rFonts w:ascii="ＭＳ 明朝" w:hAnsi="ＭＳ 明朝"/>
          <w:sz w:val="20"/>
        </w:rPr>
        <w:t>全ユーザー利用不可。SLA違反（月間稼働率99.5%下回り）にて顧客への返金対応要。</w:t>
      </w:r>
    </w:p>
    <w:p>
      <w:r>
        <w:rPr>
          <w:rFonts w:ascii="ＭＳ ゴシック" w:hAnsi="ＭＳ ゴシック"/>
          <w:b/>
          <w:color w:val="1F4E79"/>
          <w:sz w:val="22"/>
        </w:rPr>
        <w:t>■ 発見経緯</w:t>
      </w:r>
    </w:p>
    <w:p>
      <w:r>
        <w:rPr>
          <w:rFonts w:ascii="ＭＳ 明朝" w:hAnsi="ＭＳ 明朝"/>
          <w:sz w:val="20"/>
        </w:rPr>
        <w:t>デプロイ直後のヘルスチェック失敗・全エンドポイント500エラー・PagerDuty経由オンコール起動。</w:t>
      </w:r>
    </w:p>
    <w:p>
      <w:r>
        <w:rPr>
          <w:rFonts w:ascii="ＭＳ ゴシック" w:hAnsi="ＭＳ ゴシック"/>
          <w:b/>
          <w:color w:val="1F4E79"/>
          <w:sz w:val="22"/>
        </w:rPr>
        <w:t>■ 原因</w:t>
      </w:r>
    </w:p>
    <w:p>
      <w:r>
        <w:rPr>
          <w:rFonts w:ascii="ＭＳ 明朝" w:hAnsi="ＭＳ 明朝"/>
          <w:sz w:val="20"/>
        </w:rPr>
        <w:t>1. 環境変数設定ミス（本番用シークレット参照が破壊）</w:t>
        <w:br/>
        <w:t>2. ステージング環境での事前検証スキップ（緊急修正対応）</w:t>
        <w:br/>
        <w:t>3. ヘルスチェック失敗時の自動ロールバック設定漏れ</w:t>
      </w:r>
    </w:p>
    <w:p>
      <w:r>
        <w:rPr>
          <w:rFonts w:ascii="ＭＳ ゴシック" w:hAnsi="ＭＳ ゴシック"/>
          <w:b/>
          <w:color w:val="1F4E79"/>
          <w:sz w:val="22"/>
        </w:rPr>
        <w:t>■ 対応措置</w:t>
      </w:r>
    </w:p>
    <w:p>
      <w:r>
        <w:rPr>
          <w:rFonts w:ascii="ＭＳ 明朝" w:hAnsi="ＭＳ 明朝"/>
          <w:sz w:val="20"/>
        </w:rPr>
        <w:t>1. 前リビジョンへの手動ロールバック（25分で復旧）</w:t>
        <w:br/>
        <w:t>2. ステータスページ更新・全顧客への状況通知（メール／公式X）</w:t>
        <w:br/>
        <w:t>3. SLA返金対象顧客の特定・経理部門へ連携</w:t>
        <w:br/>
        <w:t>4. ポストモーテム会議（72時間以内・全関係者参加）</w:t>
      </w:r>
    </w:p>
    <w:p>
      <w:r>
        <w:rPr>
          <w:rFonts w:ascii="ＭＳ ゴシック" w:hAnsi="ＭＳ ゴシック"/>
          <w:b/>
          <w:color w:val="1F4E79"/>
          <w:sz w:val="22"/>
        </w:rPr>
        <w:t>■ 再発防止策</w:t>
      </w:r>
    </w:p>
    <w:p>
      <w:r>
        <w:rPr>
          <w:rFonts w:ascii="ＭＳ 明朝" w:hAnsi="ＭＳ 明朝"/>
          <w:sz w:val="20"/>
        </w:rPr>
        <w:t>1. ヘルスチェック失敗時の自動ロールバック設定（必須化）</w:t>
        <w:br/>
        <w:t>2. 本番デプロイ前のステージング検証チェックリスト（緊急時も省略不可）</w:t>
        <w:br/>
        <w:t>3. 環境変数差分の自動diffレビュー（CI）</w:t>
        <w:br/>
        <w:t>4. 月1回のロールバック訓練</w:t>
      </w:r>
    </w:p>
    <w:p/>
    <w:p>
      <w:r>
        <w:rPr>
          <w:rFonts w:ascii="ＭＳ 明朝" w:hAnsi="ＭＳ 明朝"/>
          <w:b w:val="0"/>
          <w:sz w:val="20"/>
        </w:rPr>
        <w:t>今後このような事態を繰り返さぬよう、再発防止策を着実に実行し、信頼回復に努めます。</w:t>
      </w:r>
    </w:p>
    <w:p/>
    <w:p>
      <w:pPr>
        <w:jc w:val="center"/>
      </w:pPr>
      <w:r>
        <w:rPr>
          <w:rFonts w:ascii="ＭＳ 明朝" w:hAnsi="ＭＳ 明朝"/>
          <w:b w:val="0"/>
          <w:sz w:val="20"/>
        </w:rPr>
        <w:t>──────────────────────────────────</w:t>
      </w:r>
    </w:p>
    <w:p/>
    <w:p/>
    <w:p>
      <w:r>
        <w:rPr>
          <w:rFonts w:ascii="ＭＳ 明朝" w:hAnsi="ＭＳ 明朝"/>
          <w:color w:val="707070"/>
          <w:sz w:val="18"/>
        </w:rPr>
        <w:t>※ 個人情報を含むインシデントは個人情報保護法第26条（漏洩等発生時の個人情報保護委員会への報告義務）に従う。</w:t>
      </w:r>
    </w:p>
    <w:p>
      <w:r>
        <w:rPr>
          <w:rFonts w:ascii="ＭＳ 明朝" w:hAnsi="ＭＳ 明朝"/>
          <w:color w:val="707070"/>
          <w:sz w:val="18"/>
        </w:rPr>
        <w:t>※ GDPR該当データを含む場合は72時間以内の監督機関通知（GDPR Art.33）が必要。</w:t>
      </w:r>
    </w:p>
    <w:p>
      <w:r>
        <w:rPr>
          <w:rFonts w:ascii="ＭＳ 明朝" w:hAnsi="ＭＳ 明朝"/>
          <w:color w:val="707070"/>
          <w:sz w:val="18"/>
        </w:rPr>
        <w:t>※ 再発防止策は実行可能性・期日・責任者を明確にすること（精神論不可）。</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