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シフト表（記入例）</w:t>
      </w:r>
    </w:p>
    <w:p/>
    <w:p>
      <w:r>
        <w:rPr>
          <w:rFonts w:ascii="ＭＳ 明朝" w:hAnsi="ＭＳ 明朝"/>
          <w:sz w:val="22"/>
        </w:rPr>
        <w:t>期間：2026年6月1日（月）〜 6月7日（日）　　所属：店舗A（飲食部門）　　作成者：山田 太郎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氏名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月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月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火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火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水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水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木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木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金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金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土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土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日</w:t>
              <w:br/>
              <w:t>出勤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日</w:t>
              <w:br/>
              <w:t>退勤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ゴシック" w:hAnsi="ＭＳ ゴシック"/>
                <w:b/>
                <w:sz w:val="18"/>
              </w:rPr>
              <w:t>週合計h</w:t>
            </w:r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田中 花子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9:00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17:00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9:00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17:00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9:00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17:00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9:00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17:00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10:00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18:00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40.0</w:t>
            </w:r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鈴木 一郎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12:00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20:00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12:00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20:00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12:00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20:00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12:00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12:00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40.0</w:t>
            </w:r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佐藤 美咲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10:00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15:00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10:00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15:00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10:00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15:00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10:00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17:00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10:00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17:00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29.0</w:t>
            </w:r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伊藤 健太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21:00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30.0</w:t>
            </w:r>
          </w:p>
        </w:tc>
      </w:tr>
      <w:tr>
        <w:tc>
          <w:tcPr>
            <w:tcW w:type="dxa" w:w="946"/>
          </w:tcPr>
          <w:p>
            <w:r>
              <w:rPr>
                <w:rFonts w:ascii="ＭＳ 明朝" w:hAnsi="ＭＳ 明朝"/>
                <w:sz w:val="20"/>
              </w:rPr>
              <w:t>渡辺 麻衣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14:00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22:00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14:00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22:00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14:00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22:00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14:00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23:00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rFonts w:ascii="ＭＳ 明朝" w:hAnsi="ＭＳ 明朝"/>
                <w:sz w:val="20"/>
              </w:rPr>
              <w:t>33.0</w:t>
            </w:r>
          </w:p>
        </w:tc>
      </w:tr>
      <w:tr>
        <w:tc>
          <w:tcPr>
            <w:tcW w:type="dxa" w:w="946"/>
          </w:tcPr>
          <w:p>
            <w:r>
              <w:rPr>
                <w:rFonts w:ascii="ＭＳ ゴシック" w:hAnsi="ＭＳ ゴシック"/>
                <w:b/>
                <w:sz w:val="18"/>
              </w:rPr>
              <w:t>出勤人数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type="dxa" w:w="946"/>
          </w:tcPr>
          <w:p>
            <w:pPr>
              <w:jc w:val="center"/>
            </w:pPr>
            <w:r>
              <w:rPr>
                <w:b/>
                <w:sz w:val="18"/>
              </w:rPr>
            </w:r>
          </w:p>
        </w:tc>
      </w:tr>
    </w:tbl>
    <w:p/>
    <w:p>
      <w:r>
        <w:rPr>
          <w:rFonts w:ascii="ＭＳ 明朝" w:hAnsi="ＭＳ 明朝"/>
          <w:color w:val="444444"/>
          <w:sz w:val="18"/>
        </w:rPr>
        <w:t>【記入例の見方】</w:t>
        <w:br/>
        <w:t>・田中 花子: 月・火・木・金9-17時、土10-18時 → 週40h（週の上限目安）</w:t>
        <w:br/>
        <w:t>・鈴木 一郎: 火〜木12-20時、土・日12-21時 → 週40h</w:t>
        <w:br/>
        <w:t>・佐藤 美咲: 月・水・金10-15時、土・日10-17時 → 週29h（パートタイム）</w:t>
        <w:br/>
        <w:t>・週合計が40hを超えた場合、時間外割増賃金（25%以上）の対象になります。</w:t>
        <w:br/>
        <w:t>・36協定上限（原則 月45h・年360h）の範囲内でシフト管理をしてください。</w:t>
        <w:br/>
        <w:t>提供: template-free.jp</w:t>
      </w:r>
    </w:p>
    <w:sectPr w:rsidR="00FC693F" w:rsidRPr="0006063C" w:rsidSect="00034616">
      <w:pgSz w:w="16838" w:h="11906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