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ＭＳ 明朝" w:hAnsi="ＭＳ 明朝"/>
          <w:b/>
          <w:sz w:val="44"/>
        </w:rPr>
        <w:t>工 事 見 積 書</w:t>
      </w:r>
    </w:p>
    <w:p>
      <w:pPr>
        <w:jc w:val="center"/>
      </w:pPr>
      <w:r>
        <w:rPr>
          <w:rFonts w:ascii="ＭＳ 明朝" w:hAnsi="ＭＳ 明朝"/>
          <w:sz w:val="22"/>
        </w:rPr>
        <w:t>（建設業法準拠 ／ 6工事種別対応）</w:t>
      </w:r>
    </w:p>
    <w:p/>
    <w:p>
      <w:r>
        <w:rPr>
          <w:rFonts w:ascii="ＭＳ 明朝" w:hAnsi="ＭＳ 明朝"/>
          <w:sz w:val="20"/>
        </w:rPr>
        <w:t>本見積書は、建設業法第20条（見積義務）に基づく書面です。注文者の希望工事に対し、内訳を明示した工事費見積を提示します。</w:t>
      </w:r>
    </w:p>
    <w:p/>
    <w:p>
      <w:pPr>
        <w:jc w:val="left"/>
      </w:pPr>
      <w:r>
        <w:rPr>
          <w:rFonts w:ascii="ＭＳ ゴシック" w:hAnsi="ＭＳ ゴシック"/>
          <w:b/>
          <w:sz w:val="24"/>
        </w:rPr>
        <w:t>■ 1. 宛先・発行者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宛先（注文者）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                                          御中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件名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工事場所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発行日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令和  年  月  日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見積No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有効期限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発行日より30日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発行者 商号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発行者 代表者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                                          印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発行者 所在地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建設業許可番号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国土交通大臣・○○知事 許可（般・特-  ）第    号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インボイス登録番号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T0000000000000（13桁）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担当者・連絡先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</w:tbl>
    <w:p/>
    <w:p>
      <w:pPr>
        <w:jc w:val="left"/>
      </w:pPr>
      <w:r>
        <w:rPr>
          <w:rFonts w:ascii="ＭＳ ゴシック" w:hAnsi="ＭＳ ゴシック"/>
          <w:b/>
          <w:sz w:val="24"/>
        </w:rPr>
        <w:t>■ 2. 工事種別（該当に○）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213"/>
        <w:gridCol w:w="3213"/>
        <w:gridCol w:w="3213"/>
      </w:tblGrid>
      <w:tr>
        <w:tc>
          <w:tcPr>
            <w:tcW w:type="dxa" w:w="45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工事種別</w:t>
            </w:r>
          </w:p>
        </w:tc>
        <w:tc>
          <w:tcPr>
            <w:tcW w:type="dxa" w:w="1701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選択</w:t>
            </w:r>
          </w:p>
        </w:tc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備考</w:t>
            </w:r>
          </w:p>
        </w:tc>
      </w:tr>
      <w:tr>
        <w:tc>
          <w:tcPr>
            <w:tcW w:type="dxa" w:w="4535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新築工事</w:t>
            </w:r>
          </w:p>
        </w:tc>
        <w:tc>
          <w:tcPr>
            <w:tcW w:type="dxa" w:w="170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 該当</w:t>
            </w:r>
          </w:p>
        </w:tc>
        <w:tc>
          <w:tcPr>
            <w:tcW w:type="dxa" w:w="2835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4535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増改築・リフォーム工事</w:t>
            </w:r>
          </w:p>
        </w:tc>
        <w:tc>
          <w:tcPr>
            <w:tcW w:type="dxa" w:w="170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 該当</w:t>
            </w:r>
          </w:p>
        </w:tc>
        <w:tc>
          <w:tcPr>
            <w:tcW w:type="dxa" w:w="2835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4535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解体工事</w:t>
            </w:r>
          </w:p>
        </w:tc>
        <w:tc>
          <w:tcPr>
            <w:tcW w:type="dxa" w:w="170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 該当</w:t>
            </w:r>
          </w:p>
        </w:tc>
        <w:tc>
          <w:tcPr>
            <w:tcW w:type="dxa" w:w="2835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4535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外構・造園工事</w:t>
            </w:r>
          </w:p>
        </w:tc>
        <w:tc>
          <w:tcPr>
            <w:tcW w:type="dxa" w:w="170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 該当</w:t>
            </w:r>
          </w:p>
        </w:tc>
        <w:tc>
          <w:tcPr>
            <w:tcW w:type="dxa" w:w="2835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4535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設備工事（電気・水道・空調）</w:t>
            </w:r>
          </w:p>
        </w:tc>
        <w:tc>
          <w:tcPr>
            <w:tcW w:type="dxa" w:w="170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 該当</w:t>
            </w:r>
          </w:p>
        </w:tc>
        <w:tc>
          <w:tcPr>
            <w:tcW w:type="dxa" w:w="2835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4535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改修・修繕工事</w:t>
            </w:r>
          </w:p>
        </w:tc>
        <w:tc>
          <w:tcPr>
            <w:tcW w:type="dxa" w:w="170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 該当</w:t>
            </w:r>
          </w:p>
        </w:tc>
        <w:tc>
          <w:tcPr>
            <w:tcW w:type="dxa" w:w="2835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</w:tbl>
    <w:p/>
    <w:p>
      <w:pPr>
        <w:jc w:val="left"/>
      </w:pPr>
      <w:r>
        <w:rPr>
          <w:rFonts w:ascii="ＭＳ ゴシック" w:hAnsi="ＭＳ ゴシック"/>
          <w:b/>
          <w:sz w:val="24"/>
        </w:rPr>
        <w:t>■ 3. 御見積金額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税抜合計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金            円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消費税（10%）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金            円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税込合計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金            円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値引き（適用時）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△金            円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最終ご請求金額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金            円</w:t>
            </w:r>
          </w:p>
        </w:tc>
      </w:tr>
    </w:tbl>
    <w:p/>
    <w:p>
      <w:pPr>
        <w:jc w:val="left"/>
      </w:pPr>
      <w:r>
        <w:rPr>
          <w:rFonts w:ascii="ＭＳ ゴシック" w:hAnsi="ＭＳ ゴシック"/>
          <w:b/>
          <w:sz w:val="24"/>
        </w:rPr>
        <w:t>■ 4. 工事内訳（カテゴリ別・自動計算欄）</w:t>
      </w:r>
    </w:p>
    <w:p>
      <w:r>
        <w:rPr>
          <w:rFonts w:ascii="ＭＳ 明朝" w:hAnsi="ＭＳ 明朝"/>
          <w:sz w:val="18"/>
        </w:rPr>
        <w:t>各カテゴリで「数量×単価＝金額」を計算し、最下行で小計を集計します。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05"/>
        <w:gridCol w:w="1205"/>
        <w:gridCol w:w="1205"/>
        <w:gridCol w:w="1205"/>
        <w:gridCol w:w="1205"/>
        <w:gridCol w:w="1205"/>
        <w:gridCol w:w="1205"/>
        <w:gridCol w:w="1205"/>
      </w:tblGrid>
      <w:tr>
        <w:tc>
          <w:tcPr>
            <w:tcW w:type="dxa" w:w="1417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カテゴリ</w:t>
            </w:r>
          </w:p>
        </w:tc>
        <w:tc>
          <w:tcPr>
            <w:tcW w:type="dxa" w:w="1134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工種</w:t>
            </w:r>
          </w:p>
        </w:tc>
        <w:tc>
          <w:tcPr>
            <w:tcW w:type="dxa" w:w="1984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内容</w:t>
            </w:r>
          </w:p>
        </w:tc>
        <w:tc>
          <w:tcPr>
            <w:tcW w:type="dxa" w:w="850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数量</w:t>
            </w:r>
          </w:p>
        </w:tc>
        <w:tc>
          <w:tcPr>
            <w:tcW w:type="dxa" w:w="567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単位</w:t>
            </w:r>
          </w:p>
        </w:tc>
        <w:tc>
          <w:tcPr>
            <w:tcW w:type="dxa" w:w="1134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単価</w:t>
            </w:r>
          </w:p>
        </w:tc>
        <w:tc>
          <w:tcPr>
            <w:tcW w:type="dxa" w:w="1134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金額</w:t>
            </w:r>
          </w:p>
        </w:tc>
        <w:tc>
          <w:tcPr>
            <w:tcW w:type="dxa" w:w="1417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備考</w:t>
            </w:r>
          </w:p>
        </w:tc>
      </w:tr>
      <w:tr>
        <w:tc>
          <w:tcPr>
            <w:tcW w:type="dxa" w:w="1417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仮設工事</w:t>
            </w:r>
          </w:p>
        </w:tc>
        <w:tc>
          <w:tcPr>
            <w:tcW w:type="dxa" w:w="1134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  <w:tc>
          <w:tcPr>
            <w:tcW w:type="dxa" w:w="1984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足場・養生・仮設電気水道</w:t>
            </w:r>
          </w:p>
        </w:tc>
        <w:tc>
          <w:tcPr>
            <w:tcW w:type="dxa" w:w="850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  <w:tc>
          <w:tcPr>
            <w:tcW w:type="dxa" w:w="567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  <w:tc>
          <w:tcPr>
            <w:tcW w:type="dxa" w:w="1134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  <w:tc>
          <w:tcPr>
            <w:tcW w:type="dxa" w:w="1134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  <w:tc>
          <w:tcPr>
            <w:tcW w:type="dxa" w:w="1417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1417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基礎工事</w:t>
            </w:r>
          </w:p>
        </w:tc>
        <w:tc>
          <w:tcPr>
            <w:tcW w:type="dxa" w:w="1134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  <w:tc>
          <w:tcPr>
            <w:tcW w:type="dxa" w:w="1984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掘削・配筋・コンクリート打設</w:t>
            </w:r>
          </w:p>
        </w:tc>
        <w:tc>
          <w:tcPr>
            <w:tcW w:type="dxa" w:w="850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  <w:tc>
          <w:tcPr>
            <w:tcW w:type="dxa" w:w="567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  <w:tc>
          <w:tcPr>
            <w:tcW w:type="dxa" w:w="1134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  <w:tc>
          <w:tcPr>
            <w:tcW w:type="dxa" w:w="1134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  <w:tc>
          <w:tcPr>
            <w:tcW w:type="dxa" w:w="1417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1417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躯体工事</w:t>
            </w:r>
          </w:p>
        </w:tc>
        <w:tc>
          <w:tcPr>
            <w:tcW w:type="dxa" w:w="1134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  <w:tc>
          <w:tcPr>
            <w:tcW w:type="dxa" w:w="1984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木工事・鉄筋・鉄骨組立</w:t>
            </w:r>
          </w:p>
        </w:tc>
        <w:tc>
          <w:tcPr>
            <w:tcW w:type="dxa" w:w="850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  <w:tc>
          <w:tcPr>
            <w:tcW w:type="dxa" w:w="567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  <w:tc>
          <w:tcPr>
            <w:tcW w:type="dxa" w:w="1134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  <w:tc>
          <w:tcPr>
            <w:tcW w:type="dxa" w:w="1134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  <w:tc>
          <w:tcPr>
            <w:tcW w:type="dxa" w:w="1417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1417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外装工事</w:t>
            </w:r>
          </w:p>
        </w:tc>
        <w:tc>
          <w:tcPr>
            <w:tcW w:type="dxa" w:w="1134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  <w:tc>
          <w:tcPr>
            <w:tcW w:type="dxa" w:w="1984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屋根・外壁・防水</w:t>
            </w:r>
          </w:p>
        </w:tc>
        <w:tc>
          <w:tcPr>
            <w:tcW w:type="dxa" w:w="850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  <w:tc>
          <w:tcPr>
            <w:tcW w:type="dxa" w:w="567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  <w:tc>
          <w:tcPr>
            <w:tcW w:type="dxa" w:w="1134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  <w:tc>
          <w:tcPr>
            <w:tcW w:type="dxa" w:w="1134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  <w:tc>
          <w:tcPr>
            <w:tcW w:type="dxa" w:w="1417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1417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内装工事</w:t>
            </w:r>
          </w:p>
        </w:tc>
        <w:tc>
          <w:tcPr>
            <w:tcW w:type="dxa" w:w="1134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  <w:tc>
          <w:tcPr>
            <w:tcW w:type="dxa" w:w="1984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床・壁・天井・建具</w:t>
            </w:r>
          </w:p>
        </w:tc>
        <w:tc>
          <w:tcPr>
            <w:tcW w:type="dxa" w:w="850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  <w:tc>
          <w:tcPr>
            <w:tcW w:type="dxa" w:w="567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  <w:tc>
          <w:tcPr>
            <w:tcW w:type="dxa" w:w="1134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  <w:tc>
          <w:tcPr>
            <w:tcW w:type="dxa" w:w="1134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  <w:tc>
          <w:tcPr>
            <w:tcW w:type="dxa" w:w="1417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1417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設備工事</w:t>
            </w:r>
          </w:p>
        </w:tc>
        <w:tc>
          <w:tcPr>
            <w:tcW w:type="dxa" w:w="1134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  <w:tc>
          <w:tcPr>
            <w:tcW w:type="dxa" w:w="1984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給排水・給湯・空調</w:t>
            </w:r>
          </w:p>
        </w:tc>
        <w:tc>
          <w:tcPr>
            <w:tcW w:type="dxa" w:w="850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  <w:tc>
          <w:tcPr>
            <w:tcW w:type="dxa" w:w="567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  <w:tc>
          <w:tcPr>
            <w:tcW w:type="dxa" w:w="1134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  <w:tc>
          <w:tcPr>
            <w:tcW w:type="dxa" w:w="1134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  <w:tc>
          <w:tcPr>
            <w:tcW w:type="dxa" w:w="1417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1417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電気工事</w:t>
            </w:r>
          </w:p>
        </w:tc>
        <w:tc>
          <w:tcPr>
            <w:tcW w:type="dxa" w:w="1134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  <w:tc>
          <w:tcPr>
            <w:tcW w:type="dxa" w:w="1984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配線・コンセント・照明</w:t>
            </w:r>
          </w:p>
        </w:tc>
        <w:tc>
          <w:tcPr>
            <w:tcW w:type="dxa" w:w="850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  <w:tc>
          <w:tcPr>
            <w:tcW w:type="dxa" w:w="567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  <w:tc>
          <w:tcPr>
            <w:tcW w:type="dxa" w:w="1134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  <w:tc>
          <w:tcPr>
            <w:tcW w:type="dxa" w:w="1134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  <w:tc>
          <w:tcPr>
            <w:tcW w:type="dxa" w:w="1417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1417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その他</w:t>
            </w:r>
          </w:p>
        </w:tc>
        <w:tc>
          <w:tcPr>
            <w:tcW w:type="dxa" w:w="1134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  <w:tc>
          <w:tcPr>
            <w:tcW w:type="dxa" w:w="1984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解体・産廃処理・諸経費</w:t>
            </w:r>
          </w:p>
        </w:tc>
        <w:tc>
          <w:tcPr>
            <w:tcW w:type="dxa" w:w="850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  <w:tc>
          <w:tcPr>
            <w:tcW w:type="dxa" w:w="567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  <w:tc>
          <w:tcPr>
            <w:tcW w:type="dxa" w:w="1134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  <w:tc>
          <w:tcPr>
            <w:tcW w:type="dxa" w:w="1134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  <w:tc>
          <w:tcPr>
            <w:tcW w:type="dxa" w:w="1417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</w:tbl>
    <w:p/>
    <w:p>
      <w:pPr>
        <w:jc w:val="left"/>
      </w:pPr>
      <w:r>
        <w:rPr>
          <w:rFonts w:ascii="ＭＳ ゴシック" w:hAnsi="ＭＳ ゴシック"/>
          <w:b/>
          <w:sz w:val="24"/>
        </w:rPr>
        <w:t>■ 5. 自動計算欄（実際の運用では数式記入）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仮設工事 小計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金            円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基礎工事 小計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金            円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躯体工事 小計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金            円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外装工事 小計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金            円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内装工事 小計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金            円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設備工事 小計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金            円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電気工事 小計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金            円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その他 小計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金            円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諸経費（10%）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金            円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税抜合計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金            円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消費税（10%）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金            円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税込合計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金            円</w:t>
            </w:r>
          </w:p>
        </w:tc>
      </w:tr>
    </w:tbl>
    <w:p/>
    <w:p>
      <w:r>
        <w:br w:type="page"/>
      </w:r>
    </w:p>
    <w:p>
      <w:pPr>
        <w:jc w:val="left"/>
      </w:pPr>
      <w:r>
        <w:rPr>
          <w:rFonts w:ascii="ＭＳ ゴシック" w:hAnsi="ＭＳ ゴシック"/>
          <w:b/>
          <w:sz w:val="24"/>
        </w:rPr>
        <w:t>■ 6. 工期・支払条件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着工予定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令和  年  月  日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完成予定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令和  年  月  日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引渡し予定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令和  年  月  日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前払金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  ％ / 契約後  日以内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中間金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出来高    %毎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完成時残金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完成検査合格後  日以内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支払方法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□銀行振込 □手形 □現金</w:t>
            </w:r>
          </w:p>
        </w:tc>
      </w:tr>
    </w:tbl>
    <w:p/>
    <w:p>
      <w:pPr>
        <w:jc w:val="left"/>
      </w:pPr>
      <w:r>
        <w:rPr>
          <w:rFonts w:ascii="ＭＳ ゴシック" w:hAnsi="ＭＳ ゴシック"/>
          <w:b/>
          <w:sz w:val="24"/>
        </w:rPr>
        <w:t>■ 7. 見積条件・特記事項</w:t>
      </w:r>
    </w:p>
    <w:p>
      <w:r>
        <w:rPr>
          <w:rFonts w:ascii="ＭＳ 明朝" w:hAnsi="ＭＳ 明朝"/>
          <w:sz w:val="20"/>
        </w:rPr>
        <w:t>(1) 本見積は別紙設計図書・仕様書に基づきます。</w:t>
      </w:r>
    </w:p>
    <w:p>
      <w:r>
        <w:rPr>
          <w:rFonts w:ascii="ＭＳ 明朝" w:hAnsi="ＭＳ 明朝"/>
          <w:sz w:val="20"/>
        </w:rPr>
        <w:t>(2) 数量は概算で算出しています。実施数量により変動する場合があります。</w:t>
      </w:r>
    </w:p>
    <w:p>
      <w:r>
        <w:rPr>
          <w:rFonts w:ascii="ＭＳ 明朝" w:hAnsi="ＭＳ 明朝"/>
          <w:sz w:val="20"/>
        </w:rPr>
        <w:t>(3) 別途追加工事は別途見積とします。</w:t>
      </w:r>
    </w:p>
    <w:p>
      <w:r>
        <w:rPr>
          <w:rFonts w:ascii="ＭＳ 明朝" w:hAnsi="ＭＳ 明朝"/>
          <w:sz w:val="20"/>
        </w:rPr>
        <w:t>(4) 産廃処分費は法定処理に基づきます。</w:t>
      </w:r>
    </w:p>
    <w:p>
      <w:r>
        <w:rPr>
          <w:rFonts w:ascii="ＭＳ 明朝" w:hAnsi="ＭＳ 明朝"/>
          <w:sz w:val="20"/>
        </w:rPr>
        <w:t>(5) 不可抗力・物価変動による工費変動は別途協議します。</w:t>
      </w:r>
    </w:p>
    <w:p>
      <w:r>
        <w:rPr>
          <w:rFonts w:ascii="ＭＳ 明朝" w:hAnsi="ＭＳ 明朝"/>
          <w:sz w:val="20"/>
        </w:rPr>
        <w:t>(6) 本見積の有効期限を過ぎた場合は再見積となります。</w:t>
      </w:r>
    </w:p>
    <w:p>
      <w:r>
        <w:rPr>
          <w:rFonts w:ascii="ＭＳ 明朝" w:hAnsi="ＭＳ 明朝"/>
          <w:sz w:val="20"/>
        </w:rPr>
        <w:t>(7) 受注の場合は建設業法第19条に基づく請負契約書を別途締結します。</w:t>
      </w:r>
    </w:p>
    <w:p/>
    <w:p>
      <w:pPr>
        <w:jc w:val="left"/>
      </w:pPr>
      <w:r>
        <w:rPr>
          <w:rFonts w:ascii="ＭＳ ゴシック" w:hAnsi="ＭＳ ゴシック"/>
          <w:b/>
          <w:sz w:val="24"/>
        </w:rPr>
        <w:t>■ 8. 印紙税（受注時の請負契約書に貼付）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100万円超〜200万円以下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400円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200万円超〜300万円以下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1,000円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300万円超〜500万円以下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2,000円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500万円超〜1,000万円以下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1万円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1,000万円超〜5,000万円以下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2万円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5,000万円超〜1億円以下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6万円</w:t>
            </w:r>
          </w:p>
        </w:tc>
      </w:tr>
    </w:tbl>
    <w:p/>
    <w:p>
      <w:pPr>
        <w:jc w:val="left"/>
      </w:pPr>
      <w:r>
        <w:rPr>
          <w:rFonts w:ascii="ＭＳ ゴシック" w:hAnsi="ＭＳ ゴシック"/>
          <w:b/>
          <w:sz w:val="24"/>
        </w:rPr>
        <w:t>■ 9. 承認・押印</w:t>
      </w:r>
    </w:p>
    <w:p>
      <w:r>
        <w:rPr>
          <w:rFonts w:ascii="ＭＳ 明朝" w:hAnsi="ＭＳ 明朝"/>
          <w:sz w:val="20"/>
        </w:rPr>
        <w:t>上記の見積内容にて発注の意思がある場合は、本書面下部にご署名押印の上、ご返送ください。</w:t>
      </w:r>
    </w:p>
    <w:p/>
    <w:p>
      <w:pPr>
        <w:jc w:val="right"/>
      </w:pPr>
      <w:r>
        <w:rPr>
          <w:rFonts w:ascii="ＭＳ 明朝" w:hAnsi="ＭＳ 明朝"/>
          <w:sz w:val="20"/>
        </w:rPr>
        <w:t>令和    年    月    日</w:t>
      </w:r>
    </w:p>
    <w:p/>
    <w:p>
      <w:r>
        <w:rPr>
          <w:rFonts w:ascii="ＭＳ 明朝" w:hAnsi="ＭＳ 明朝"/>
          <w:b/>
          <w:sz w:val="22"/>
        </w:rPr>
        <w:t>【発行者】</w:t>
      </w:r>
    </w:p>
    <w:p>
      <w:r>
        <w:rPr>
          <w:rFonts w:ascii="ＭＳ 明朝" w:hAnsi="ＭＳ 明朝"/>
          <w:sz w:val="22"/>
        </w:rPr>
        <w:t xml:space="preserve">住所：                                                </w:t>
      </w:r>
    </w:p>
    <w:p>
      <w:r>
        <w:rPr>
          <w:rFonts w:ascii="ＭＳ 明朝" w:hAnsi="ＭＳ 明朝"/>
          <w:sz w:val="22"/>
        </w:rPr>
        <w:t xml:space="preserve">商号：                                                </w:t>
      </w:r>
    </w:p>
    <w:p>
      <w:r>
        <w:rPr>
          <w:rFonts w:ascii="ＭＳ 明朝" w:hAnsi="ＭＳ 明朝"/>
          <w:sz w:val="22"/>
        </w:rPr>
        <w:t>代表者：                                        印</w:t>
      </w:r>
    </w:p>
    <w:p/>
    <w:p>
      <w:r>
        <w:rPr>
          <w:rFonts w:ascii="ＭＳ 明朝" w:hAnsi="ＭＳ 明朝"/>
          <w:b/>
          <w:sz w:val="22"/>
        </w:rPr>
        <w:t>【注文者（承認時にご記名押印）】</w:t>
      </w:r>
    </w:p>
    <w:p>
      <w:r>
        <w:rPr>
          <w:rFonts w:ascii="ＭＳ 明朝" w:hAnsi="ＭＳ 明朝"/>
          <w:sz w:val="22"/>
        </w:rPr>
        <w:t xml:space="preserve">住所：                                                </w:t>
      </w:r>
    </w:p>
    <w:p>
      <w:r>
        <w:rPr>
          <w:rFonts w:ascii="ＭＳ 明朝" w:hAnsi="ＭＳ 明朝"/>
          <w:sz w:val="22"/>
        </w:rPr>
        <w:t xml:space="preserve">氏名・商号：                                          </w:t>
      </w:r>
    </w:p>
    <w:p>
      <w:r>
        <w:rPr>
          <w:rFonts w:ascii="ＭＳ 明朝" w:hAnsi="ＭＳ 明朝"/>
          <w:sz w:val="22"/>
        </w:rPr>
        <w:t>代表者：                                        印</w:t>
      </w:r>
    </w:p>
    <w:p/>
    <w:p>
      <w:r>
        <w:rPr>
          <w:rFonts w:ascii="ＭＳ 明朝" w:hAnsi="ＭＳ 明朝"/>
          <w:b w:val="0"/>
          <w:color w:val="555555"/>
          <w:sz w:val="16"/>
        </w:rPr>
        <w:t>© 工事見積書 完全版 / 6工事種別 / 建設業法第20条準拠</w:t>
      </w:r>
    </w:p>
    <w:sectPr w:rsidR="00FC693F" w:rsidRPr="0006063C" w:rsidSect="00034616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