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4"/>
        </w:rPr>
        <w:t>委 任 状（法律手続き用）</w:t>
      </w:r>
    </w:p>
    <w:p/>
    <w:p>
      <w:r>
        <w:rPr>
          <w:rFonts w:ascii="ＭＳ 明朝" w:hAnsi="ＭＳ 明朝"/>
          <w:b w:val="0"/>
          <w:sz w:val="18"/>
        </w:rPr>
        <w:t>本委任状は民法第643条（委任）および弁護士法に基づき作成しています。</w:t>
        <w:br/>
        <w:t>記載内容を確認のうえ、委任者本人が署名・押印してください。</w:t>
      </w:r>
    </w:p>
    <w:p/>
    <w:p>
      <w:r>
        <w:rPr>
          <w:rFonts w:ascii="ＭＳ 明朝" w:hAnsi="ＭＳ 明朝"/>
          <w:b w:val="0"/>
          <w:sz w:val="20"/>
        </w:rPr>
        <w:t>本書は、弁護士・司法書士への委任や法律手続きのための委任状テンプレートです。</w:t>
        <w:br/>
        <w:t>弁護士への訴訟代理委任には弁護士法の規律が適用されます。</w:t>
        <w:br/>
        <w:t>【弁護士委任・一般法律相談】【債権回収・内容証明】【裁判所手続き】の3パターンを収録しています。</w:t>
      </w:r>
    </w:p>
    <w:p>
      <w:r>
        <w:br w:type="page"/>
      </w:r>
    </w:p>
    <w:p>
      <w:pPr>
        <w:jc w:val="center"/>
      </w:pPr>
      <w:r>
        <w:rPr>
          <w:rFonts w:ascii="游ゴシック" w:hAnsi="游ゴシック"/>
          <w:b/>
          <w:sz w:val="40"/>
        </w:rPr>
        <w:t>【パターンA】弁護士への法律事務委任状</w:t>
      </w:r>
    </w:p>
    <w:p>
      <w:pPr>
        <w:jc w:val="right"/>
      </w:pPr>
      <w:r>
        <w:rPr>
          <w:rFonts w:ascii="ＭＳ 明朝" w:hAnsi="ＭＳ 明朝"/>
          <w:b w:val="0"/>
          <w:sz w:val="22"/>
        </w:rPr>
        <w:t>令和　年　月　日</w:t>
      </w:r>
    </w:p>
    <w:p/>
    <w:p>
      <w:r>
        <w:rPr>
          <w:rFonts w:ascii="ＭＳ 明朝" w:hAnsi="ＭＳ 明朝"/>
          <w:b w:val="0"/>
          <w:sz w:val="22"/>
        </w:rPr>
        <w:t>弁護士　　　　　　　　殿</w:t>
        <w:br/>
        <w:t>（　　　　　法律事務所）</w:t>
      </w:r>
    </w:p>
    <w:p/>
    <w:p>
      <w:pPr>
        <w:jc w:val="center"/>
      </w:pPr>
      <w:r>
        <w:rPr>
          <w:rFonts w:ascii="ＭＳ 明朝" w:hAnsi="ＭＳ 明朝"/>
          <w:b/>
          <w:sz w:val="32"/>
        </w:rPr>
        <w:t>委 任 状</w:t>
      </w:r>
    </w:p>
    <w:p/>
    <w:p>
      <w:r>
        <w:rPr>
          <w:rFonts w:ascii="ＭＳ 明朝" w:hAnsi="ＭＳ 明朝"/>
          <w:b w:val="0"/>
          <w:sz w:val="22"/>
        </w:rPr>
        <w:t>私は、貴殿を代理人（受任弁護士）と定め、下記事件・法律事務の処理を委任いたします。</w:t>
      </w:r>
    </w:p>
    <w:p/>
    <w:p>
      <w:r>
        <w:rPr>
          <w:rFonts w:ascii="游ゴシック" w:hAnsi="游ゴシック"/>
          <w:b/>
          <w:color w:val="4A6FA5"/>
          <w:sz w:val="22"/>
        </w:rPr>
        <w:t>【事件・法律事務の表示】</w:t>
      </w:r>
    </w:p>
    <w:p>
      <w:r>
        <w:rPr>
          <w:rFonts w:ascii="ＭＳ 明朝" w:hAnsi="ＭＳ 明朝"/>
          <w:b w:val="0"/>
          <w:sz w:val="22"/>
        </w:rPr>
        <w:t>事件の種類：（例）交通事故損害賠償請求 ／ 離婚調停・訴訟 ／ 相続 ／ 債権回収 ／ その他（　　）</w:t>
        <w:br/>
        <w:t xml:space="preserve">相手方：　　　　　　　　　　　</w:t>
        <w:br/>
        <w:t>事件の概要：</w:t>
      </w:r>
    </w:p>
    <w:p/>
    <w:p>
      <w:r>
        <w:rPr>
          <w:rFonts w:ascii="游ゴシック" w:hAnsi="游ゴシック"/>
          <w:b/>
          <w:color w:val="4A6FA5"/>
          <w:sz w:val="22"/>
        </w:rPr>
        <w:t>【委任事項】</w:t>
      </w:r>
    </w:p>
    <w:p>
      <w:r>
        <w:rPr>
          <w:rFonts w:ascii="ＭＳ 明朝" w:hAnsi="ＭＳ 明朝"/>
          <w:b w:val="0"/>
          <w:sz w:val="22"/>
        </w:rPr>
        <w:t>1. 前記事件に関する示談交渉の一切</w:t>
        <w:br/>
        <w:t>2. 訴訟・調停・仲裁の申立て・応訴の一切</w:t>
        <w:br/>
        <w:t>3. 強制執行の申立て・取下げ</w:t>
        <w:br/>
        <w:t>4. 費用の受取りおよび立替え</w:t>
        <w:br/>
        <w:t>5. 復代理人の選任</w:t>
        <w:br/>
        <w:t>6. 上記に付随する一切の権限</w:t>
      </w:r>
    </w:p>
    <w:p/>
    <w:p>
      <w:r>
        <w:rPr>
          <w:rFonts w:ascii="游ゴシック" w:hAnsi="游ゴシック"/>
          <w:b/>
          <w:color w:val="4A6FA5"/>
          <w:sz w:val="22"/>
        </w:rPr>
        <w:t>【受任者（弁護士）】</w:t>
      </w:r>
    </w:p>
    <w:p>
      <w:r>
        <w:rPr>
          <w:rFonts w:ascii="ＭＳ 明朝" w:hAnsi="ＭＳ 明朝"/>
          <w:b w:val="0"/>
          <w:sz w:val="22"/>
        </w:rPr>
        <w:t xml:space="preserve">住　所：　　　　　　　　　　　　　　　　　　　　　　</w:t>
        <w:br/>
        <w:t>氏　名：　　　　　　　　　　　　　　　　　　　㊞</w:t>
        <w:br/>
        <w:t xml:space="preserve">電　話：　　　　　　　　　　委任者との続柄：　　　　</w:t>
      </w:r>
    </w:p>
    <w:p/>
    <w:p>
      <w:r>
        <w:rPr>
          <w:rFonts w:ascii="游ゴシック" w:hAnsi="游ゴシック"/>
          <w:b/>
          <w:color w:val="4A6FA5"/>
          <w:sz w:val="22"/>
        </w:rPr>
        <w:t>【委任者（依頼者）】</w:t>
      </w:r>
    </w:p>
    <w:p>
      <w:r>
        <w:rPr>
          <w:rFonts w:ascii="ＭＳ 明朝" w:hAnsi="ＭＳ 明朝"/>
          <w:b w:val="0"/>
          <w:sz w:val="22"/>
        </w:rPr>
        <w:t xml:space="preserve">住　所：　　　　　　　　　　　　　　　　　　　　　　</w:t>
        <w:br/>
        <w:t>氏　名：　　　　　　　　　　　　　　　　　　　㊞</w:t>
        <w:br/>
        <w:t xml:space="preserve">生年月日：　　年　月　日　　電話：　　　　　　　　</w:t>
      </w:r>
    </w:p>
    <w:p/>
    <w:p>
      <w:r>
        <w:rPr>
          <w:rFonts w:ascii="ＭＳ 明朝" w:hAnsi="ＭＳ 明朝"/>
          <w:b w:val="0"/>
          <w:color w:val="666666"/>
          <w:sz w:val="18"/>
        </w:rPr>
        <w:t>※ 弁護士との委任契約は別途「委任契約書」（弁護士費用・着手金・報酬金等の記載）を締結するのが一般的です。</w:t>
      </w:r>
    </w:p>
    <w:p>
      <w:r>
        <w:rPr>
          <w:rFonts w:ascii="ＭＳ 明朝" w:hAnsi="ＭＳ 明朝"/>
          <w:b w:val="0"/>
          <w:color w:val="666666"/>
          <w:sz w:val="18"/>
        </w:rPr>
        <w:t>※ 弁護士費用（着手金・報酬金・日当・実費）については弁護士に事前に確認してください。</w:t>
      </w:r>
    </w:p>
    <w:p>
      <w:r>
        <w:rPr>
          <w:rFonts w:ascii="ＭＳ 明朝" w:hAnsi="ＭＳ 明朝"/>
          <w:b w:val="0"/>
          <w:color w:val="666666"/>
          <w:sz w:val="18"/>
        </w:rPr>
        <w:t>※ 法テラス（日本司法支援センター）では収入が一定以下の方に弁護士費用の立替え制度があります。</w:t>
      </w:r>
    </w:p>
    <w:p>
      <w:r>
        <w:br w:type="page"/>
      </w:r>
    </w:p>
    <w:p>
      <w:pPr>
        <w:jc w:val="center"/>
      </w:pPr>
      <w:r>
        <w:rPr>
          <w:rFonts w:ascii="游ゴシック" w:hAnsi="游ゴシック"/>
          <w:b/>
          <w:sz w:val="40"/>
        </w:rPr>
        <w:t>【パターンB】債権回収・内容証明郵便 委任状</w:t>
      </w:r>
    </w:p>
    <w:p>
      <w:pPr>
        <w:jc w:val="right"/>
      </w:pPr>
      <w:r>
        <w:rPr>
          <w:rFonts w:ascii="ＭＳ 明朝" w:hAnsi="ＭＳ 明朝"/>
          <w:b w:val="0"/>
          <w:sz w:val="22"/>
        </w:rPr>
        <w:t>令和　年　月　日</w:t>
      </w:r>
    </w:p>
    <w:p/>
    <w:p>
      <w:pPr>
        <w:jc w:val="center"/>
      </w:pPr>
      <w:r>
        <w:rPr>
          <w:rFonts w:ascii="ＭＳ 明朝" w:hAnsi="ＭＳ 明朝"/>
          <w:b/>
          <w:sz w:val="32"/>
        </w:rPr>
        <w:t>委 任 状</w:t>
      </w:r>
    </w:p>
    <w:p/>
    <w:p>
      <w:r>
        <w:rPr>
          <w:rFonts w:ascii="ＭＳ 明朝" w:hAnsi="ＭＳ 明朝"/>
          <w:b w:val="0"/>
          <w:sz w:val="22"/>
        </w:rPr>
        <w:t>私は、下記の者を代理人と定め、債権の回収に関する下記の手続きを委任いたします。</w:t>
      </w:r>
    </w:p>
    <w:p/>
    <w:p>
      <w:r>
        <w:rPr>
          <w:rFonts w:ascii="游ゴシック" w:hAnsi="游ゴシック"/>
          <w:b/>
          <w:color w:val="4A6FA5"/>
          <w:sz w:val="22"/>
        </w:rPr>
        <w:t>【債権の表示】</w:t>
      </w:r>
    </w:p>
    <w:p>
      <w:r>
        <w:rPr>
          <w:rFonts w:ascii="ＭＳ 明朝" w:hAnsi="ＭＳ 明朝"/>
          <w:b w:val="0"/>
          <w:sz w:val="22"/>
        </w:rPr>
        <w:t>債権の種類：　金銭債権　／　物の引渡し請求権　／　その他（　　　　）</w:t>
        <w:br/>
        <w:t xml:space="preserve">債務者：　　　　　　　　　　　</w:t>
        <w:br/>
        <w:t>元　金：金　　　　　　　　円</w:t>
        <w:br/>
        <w:t>発生原因・弁済期：</w:t>
      </w:r>
    </w:p>
    <w:p>
      <w:r>
        <w:rPr>
          <w:rFonts w:ascii="游ゴシック" w:hAnsi="游ゴシック"/>
          <w:b/>
          <w:color w:val="4A6FA5"/>
          <w:sz w:val="22"/>
        </w:rPr>
        <w:t>【委任事項】</w:t>
      </w:r>
    </w:p>
    <w:p>
      <w:r>
        <w:rPr>
          <w:rFonts w:ascii="ＭＳ 明朝" w:hAnsi="ＭＳ 明朝"/>
          <w:b w:val="0"/>
          <w:sz w:val="22"/>
        </w:rPr>
        <w:t>1. 債務者への請求・督促</w:t>
        <w:br/>
        <w:t>2. 内容証明郵便の作成・送付</w:t>
        <w:br/>
        <w:t>3. 支払いの受領・領収書の発行</w:t>
        <w:br/>
        <w:t>4. 分割払い・支払い猶予の交渉</w:t>
        <w:br/>
        <w:t>5. 強制執行・差押えに関する申立て（弁護士へ再委任を含む）</w:t>
        <w:br/>
        <w:t>6. 上記に付随する一切の権限</w:t>
      </w:r>
    </w:p>
    <w:p/>
    <w:p>
      <w:r>
        <w:rPr>
          <w:rFonts w:ascii="游ゴシック" w:hAnsi="游ゴシック"/>
          <w:b/>
          <w:color w:val="4A6FA5"/>
          <w:sz w:val="22"/>
        </w:rPr>
        <w:t>【受任者（代理人）】</w:t>
      </w:r>
    </w:p>
    <w:p>
      <w:r>
        <w:rPr>
          <w:rFonts w:ascii="ＭＳ 明朝" w:hAnsi="ＭＳ 明朝"/>
          <w:b w:val="0"/>
          <w:sz w:val="22"/>
        </w:rPr>
        <w:t xml:space="preserve">住　所：　　　　　　　　　　　　　　　　　　　　　　</w:t>
        <w:br/>
        <w:t>氏　名：　　　　　　　　　　　　　　　　　　　㊞</w:t>
        <w:br/>
        <w:t xml:space="preserve">電　話：　　　　　　　　　　委任者との続柄：　　　　</w:t>
      </w:r>
    </w:p>
    <w:p/>
    <w:p>
      <w:r>
        <w:rPr>
          <w:rFonts w:ascii="游ゴシック" w:hAnsi="游ゴシック"/>
          <w:b/>
          <w:color w:val="4A6FA5"/>
          <w:sz w:val="22"/>
        </w:rPr>
        <w:t>【委任者（債権者）】</w:t>
      </w:r>
    </w:p>
    <w:p>
      <w:r>
        <w:rPr>
          <w:rFonts w:ascii="ＭＳ 明朝" w:hAnsi="ＭＳ 明朝"/>
          <w:b w:val="0"/>
          <w:sz w:val="22"/>
        </w:rPr>
        <w:t xml:space="preserve">住　所：　　　　　　　　　　　　　　　　　　　　　　</w:t>
        <w:br/>
        <w:t>氏　名：　　　　　　　　　　　　　　　　　　　㊞</w:t>
        <w:br/>
        <w:t xml:space="preserve">生年月日：　　年　月　日　　電話：　　　　　　　　</w:t>
      </w:r>
    </w:p>
    <w:p/>
    <w:p>
      <w:r>
        <w:rPr>
          <w:rFonts w:ascii="ＭＳ 明朝" w:hAnsi="ＭＳ 明朝"/>
          <w:b w:val="0"/>
          <w:color w:val="666666"/>
          <w:sz w:val="18"/>
        </w:rPr>
        <w:t>※ 弁護士でない者が他人の法律事件について報酬目的で代理・示談交渉を行うことは非弁行為として禁止されています（弁護士法第72条）。</w:t>
      </w:r>
    </w:p>
    <w:p>
      <w:r>
        <w:rPr>
          <w:rFonts w:ascii="ＭＳ 明朝" w:hAnsi="ＭＳ 明朝"/>
          <w:b w:val="0"/>
          <w:color w:val="666666"/>
          <w:sz w:val="18"/>
        </w:rPr>
        <w:t>※ 実際の債権回収・内容証明送付については弁護士・司法書士にご相談ください。</w:t>
      </w:r>
    </w:p>
    <w:p>
      <w:r>
        <w:br w:type="page"/>
      </w:r>
    </w:p>
    <w:p>
      <w:pPr>
        <w:jc w:val="center"/>
      </w:pPr>
      <w:r>
        <w:rPr>
          <w:rFonts w:ascii="游ゴシック" w:hAnsi="游ゴシック"/>
          <w:b/>
          <w:sz w:val="40"/>
        </w:rPr>
        <w:t>【パターンC】裁判所手続き・申立て 委任状</w:t>
      </w:r>
    </w:p>
    <w:p>
      <w:pPr>
        <w:jc w:val="right"/>
      </w:pPr>
      <w:r>
        <w:rPr>
          <w:rFonts w:ascii="ＭＳ 明朝" w:hAnsi="ＭＳ 明朝"/>
          <w:b w:val="0"/>
          <w:sz w:val="22"/>
        </w:rPr>
        <w:t>令和　年　月　日</w:t>
      </w:r>
    </w:p>
    <w:p/>
    <w:p>
      <w:pPr>
        <w:jc w:val="center"/>
      </w:pPr>
      <w:r>
        <w:rPr>
          <w:rFonts w:ascii="ＭＳ 明朝" w:hAnsi="ＭＳ 明朝"/>
          <w:b/>
          <w:sz w:val="32"/>
        </w:rPr>
        <w:t>委 任 状</w:t>
      </w:r>
    </w:p>
    <w:p/>
    <w:p>
      <w:r>
        <w:rPr>
          <w:rFonts w:ascii="ＭＳ 明朝" w:hAnsi="ＭＳ 明朝"/>
          <w:b w:val="0"/>
          <w:sz w:val="22"/>
        </w:rPr>
        <w:t>私は、下記の者を代理人と定め、下記裁判所手続きに関する一切の権限を委任いたします。</w:t>
      </w:r>
    </w:p>
    <w:p/>
    <w:p>
      <w:r>
        <w:rPr>
          <w:rFonts w:ascii="游ゴシック" w:hAnsi="游ゴシック"/>
          <w:b/>
          <w:color w:val="4A6FA5"/>
          <w:sz w:val="22"/>
        </w:rPr>
        <w:t>【事件の表示】</w:t>
      </w:r>
    </w:p>
    <w:p>
      <w:r>
        <w:rPr>
          <w:rFonts w:ascii="ＭＳ 明朝" w:hAnsi="ＭＳ 明朝"/>
          <w:b w:val="0"/>
          <w:sz w:val="22"/>
        </w:rPr>
        <w:t>裁判所名：　　　　　　　　　　裁判所</w:t>
        <w:br/>
        <w:t>事件番号：令和　年（　　）第　　号</w:t>
        <w:br/>
        <w:t>事件名：</w:t>
      </w:r>
    </w:p>
    <w:p>
      <w:r>
        <w:rPr>
          <w:rFonts w:ascii="游ゴシック" w:hAnsi="游ゴシック"/>
          <w:b/>
          <w:color w:val="4A6FA5"/>
          <w:sz w:val="22"/>
        </w:rPr>
        <w:t>【委任事項】</w:t>
      </w:r>
    </w:p>
    <w:p>
      <w:r>
        <w:rPr>
          <w:rFonts w:ascii="ＭＳ 明朝" w:hAnsi="ＭＳ 明朝"/>
          <w:b w:val="0"/>
          <w:sz w:val="22"/>
        </w:rPr>
        <w:t>1. 訴状・答弁書・準備書面の作成および提出</w:t>
        <w:br/>
        <w:t>2. 期日への出席・陳述</w:t>
        <w:br/>
        <w:t>3. 和解に関する一切の権限</w:t>
        <w:br/>
        <w:t>4. 判決・決定・命令の受領</w:t>
        <w:br/>
        <w:t>5. 上訴（控訴・上告・抗告）の提起・取下げ</w:t>
        <w:br/>
        <w:t>6. 強制執行の申立て・取下げ</w:t>
        <w:br/>
        <w:t>7. 費用の受取りおよび立替え</w:t>
      </w:r>
    </w:p>
    <w:p/>
    <w:p>
      <w:r>
        <w:rPr>
          <w:rFonts w:ascii="游ゴシック" w:hAnsi="游ゴシック"/>
          <w:b/>
          <w:color w:val="4A6FA5"/>
          <w:sz w:val="22"/>
        </w:rPr>
        <w:t>【受任者（代理人）】</w:t>
      </w:r>
    </w:p>
    <w:p>
      <w:r>
        <w:rPr>
          <w:rFonts w:ascii="ＭＳ 明朝" w:hAnsi="ＭＳ 明朝"/>
          <w:b w:val="0"/>
          <w:sz w:val="22"/>
        </w:rPr>
        <w:t xml:space="preserve">住　所：　　　　　　　　　　　　　　　　　　　　　　</w:t>
        <w:br/>
        <w:t>氏　名：　　　　　　　　　　　　　　　　　　　㊞</w:t>
        <w:br/>
        <w:t xml:space="preserve">電　話：　　　　　　　　　　委任者との続柄：　　　　</w:t>
      </w:r>
    </w:p>
    <w:p/>
    <w:p>
      <w:r>
        <w:rPr>
          <w:rFonts w:ascii="游ゴシック" w:hAnsi="游ゴシック"/>
          <w:b/>
          <w:color w:val="4A6FA5"/>
          <w:sz w:val="22"/>
        </w:rPr>
        <w:t>【委任者（依頼人）】</w:t>
      </w:r>
    </w:p>
    <w:p>
      <w:r>
        <w:rPr>
          <w:rFonts w:ascii="ＭＳ 明朝" w:hAnsi="ＭＳ 明朝"/>
          <w:b w:val="0"/>
          <w:sz w:val="22"/>
        </w:rPr>
        <w:t xml:space="preserve">住　所：　　　　　　　　　　　　　　　　　　　　　　</w:t>
        <w:br/>
        <w:t>氏　名：　　　　　　　　　　　　　　　　　　　㊞</w:t>
        <w:br/>
        <w:t xml:space="preserve">生年月日：　　年　月　日　　電話：　　　　　　　　</w:t>
      </w:r>
    </w:p>
    <w:p/>
    <w:p>
      <w:r>
        <w:rPr>
          <w:rFonts w:ascii="ＭＳ 明朝" w:hAnsi="ＭＳ 明朝"/>
          <w:b w:val="0"/>
          <w:color w:val="666666"/>
          <w:sz w:val="18"/>
        </w:rPr>
        <w:t>※ 訴訟代理人になれるのは、原則として弁護士のみです（民事訴訟法第54条）。例外的に簡易裁判所では裁判所の許可を得た者も可。</w:t>
      </w:r>
    </w:p>
    <w:p>
      <w:r>
        <w:rPr>
          <w:rFonts w:ascii="ＭＳ 明朝" w:hAnsi="ＭＳ 明朝"/>
          <w:b w:val="0"/>
          <w:color w:val="666666"/>
          <w:sz w:val="18"/>
        </w:rPr>
        <w:t>※ 弁護士は、委任を受けた事件についての受任弁護士として裁判所に届出が必要です。</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