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40"/>
        </w:rPr>
        <w:t>秘密保持誓約書（退職時）</w:t>
      </w:r>
    </w:p>
    <w:p/>
    <w:p>
      <w:pPr>
        <w:jc w:val="right"/>
      </w:pPr>
      <w:r>
        <w:rPr>
          <w:sz w:val="22"/>
        </w:rPr>
        <w:t>令和　年　月　日</w:t>
      </w:r>
    </w:p>
    <w:p>
      <w:r>
        <w:rPr>
          <w:sz w:val="22"/>
        </w:rPr>
        <w:t>○○株式会社</w:t>
        <w:br/>
        <w:t>代表取締役　○○　○○　殿</w:t>
      </w:r>
    </w:p>
    <w:p/>
    <w:p>
      <w:pPr>
        <w:jc w:val="right"/>
      </w:pPr>
      <w:r>
        <w:rPr>
          <w:sz w:val="22"/>
        </w:rPr>
        <w:t xml:space="preserve">住所：　　　　　　　　　　　　　　</w:t>
        <w:br/>
        <w:t>氏名：　　　　　　　　　　　　　　　㊞</w:t>
      </w:r>
    </w:p>
    <w:p/>
    <w:p>
      <w:r>
        <w:rPr>
          <w:b/>
          <w:sz w:val="22"/>
        </w:rPr>
        <w:t>第1条（情報の返還）</w:t>
      </w:r>
    </w:p>
    <w:p>
      <w:r>
        <w:rPr>
          <w:sz w:val="20"/>
        </w:rPr>
        <w:t>私は、退職にあたり、在職中に取得した貴社の秘密情報・営業情報・顧客情報を含む一切の書類・電子データ・媒体を貴社に返還または破棄したことを確認する。</w:t>
      </w:r>
    </w:p>
    <w:p>
      <w:r>
        <w:rPr>
          <w:b/>
          <w:sz w:val="22"/>
        </w:rPr>
        <w:t>第2条（秘密保持義務の継続）</w:t>
      </w:r>
    </w:p>
    <w:p>
      <w:r>
        <w:rPr>
          <w:sz w:val="20"/>
        </w:rPr>
        <w:t>退職後も、在職中に知り得た秘密情報を第三者に開示・漏洩しない。</w:t>
      </w:r>
    </w:p>
    <w:p>
      <w:r>
        <w:rPr>
          <w:b/>
          <w:sz w:val="22"/>
        </w:rPr>
        <w:t>第3条（競業避止義務）</w:t>
      </w:r>
    </w:p>
    <w:p>
      <w:r>
        <w:rPr>
          <w:sz w:val="20"/>
        </w:rPr>
        <w:t>退職後　年間、貴社の同業他社に就業しない、または貴社と競合する事業を営まない。</w:t>
        <w:br/>
        <w:t>※ 期間・地域は合理的な範囲（最高裁判例に基づき　年程度）で個別協議</w:t>
      </w:r>
    </w:p>
    <w:p>
      <w:r>
        <w:rPr>
          <w:b/>
          <w:sz w:val="22"/>
        </w:rPr>
        <w:t>第4条（顧客等への接触禁止）</w:t>
      </w:r>
    </w:p>
    <w:p>
      <w:r>
        <w:rPr>
          <w:sz w:val="20"/>
        </w:rPr>
        <w:t>退職後　年間、在職中に取引した貴社の顧客・取引先に営業活動を行わない。</w:t>
      </w:r>
    </w:p>
    <w:p>
      <w:r>
        <w:rPr>
          <w:b/>
          <w:sz w:val="22"/>
        </w:rPr>
        <w:t>第5条（損害賠償）</w:t>
      </w:r>
    </w:p>
    <w:p>
      <w:r>
        <w:rPr>
          <w:sz w:val="20"/>
        </w:rPr>
        <w:t>本誓約に違反し、貴社に損害を与えた場合、その損害を賠償する。</w:t>
      </w:r>
    </w:p>
    <w:p>
      <w:r>
        <w:rPr>
          <w:b/>
          <w:sz w:val="22"/>
        </w:rPr>
        <w:t>第6条（裁判管轄）</w:t>
      </w:r>
    </w:p>
    <w:p>
      <w:r>
        <w:rPr>
          <w:sz w:val="20"/>
        </w:rPr>
        <w:t>本誓約に関する紛争は、貴社所在地を管轄する裁判所を専属的合意管轄裁判所とする。</w:t>
      </w:r>
    </w:p>
    <w:p/>
    <w:p>
      <w:r>
        <w:rPr>
          <w:sz w:val="22"/>
        </w:rPr>
        <w:t>以上の通り誓約いたします。</w:t>
      </w:r>
    </w:p>
    <w:sectPr w:rsidR="00FC693F" w:rsidRPr="0006063C" w:rsidSect="00034616">
      <w:pgSz w:w="11906" w:h="16838"/>
      <w:pgMar w:top="1417" w:right="1134" w:bottom="141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